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E5" w:rsidRPr="00006CDB" w:rsidRDefault="001268E5" w:rsidP="008605D9">
      <w:pPr>
        <w:rPr>
          <w:rFonts w:cs="Arial"/>
          <w:b/>
          <w:color w:val="202122"/>
          <w:sz w:val="28"/>
          <w:szCs w:val="28"/>
          <w:shd w:val="clear" w:color="auto" w:fill="FFFFFF"/>
        </w:rPr>
      </w:pPr>
      <w:r w:rsidRPr="00006CDB">
        <w:rPr>
          <w:rFonts w:cs="Arial"/>
          <w:b/>
          <w:color w:val="202122"/>
          <w:sz w:val="28"/>
          <w:szCs w:val="28"/>
          <w:shd w:val="clear" w:color="auto" w:fill="FFFFFF"/>
        </w:rPr>
        <w:t>Feindstaatenklausel</w:t>
      </w:r>
      <w:r w:rsidR="00A663BF" w:rsidRPr="00006CDB">
        <w:rPr>
          <w:rFonts w:cs="Arial"/>
          <w:b/>
          <w:color w:val="202122"/>
          <w:sz w:val="28"/>
          <w:szCs w:val="28"/>
          <w:shd w:val="clear" w:color="auto" w:fill="FFFFFF"/>
        </w:rPr>
        <w:t xml:space="preserve"> oder warum ihr nicht mehr zur Wahl gehen </w:t>
      </w:r>
      <w:r w:rsidR="00A8438F">
        <w:rPr>
          <w:rFonts w:cs="Arial"/>
          <w:b/>
          <w:color w:val="202122"/>
          <w:sz w:val="28"/>
          <w:szCs w:val="28"/>
          <w:shd w:val="clear" w:color="auto" w:fill="FFFFFF"/>
        </w:rPr>
        <w:t>solltet</w:t>
      </w:r>
      <w:r w:rsidR="00A663BF" w:rsidRPr="00006CDB">
        <w:rPr>
          <w:rFonts w:cs="Arial"/>
          <w:b/>
          <w:color w:val="202122"/>
          <w:sz w:val="28"/>
          <w:szCs w:val="28"/>
          <w:shd w:val="clear" w:color="auto" w:fill="FFFFFF"/>
        </w:rPr>
        <w:t>!</w:t>
      </w:r>
    </w:p>
    <w:p w:rsidR="00B224C1" w:rsidRDefault="00B224C1" w:rsidP="008605D9">
      <w:pPr>
        <w:rPr>
          <w:rFonts w:cs="Arial"/>
          <w:color w:val="202122"/>
          <w:sz w:val="24"/>
          <w:szCs w:val="24"/>
          <w:shd w:val="clear" w:color="auto" w:fill="FFFFFF"/>
        </w:rPr>
      </w:pPr>
    </w:p>
    <w:p w:rsidR="00A663BF" w:rsidRDefault="00A663BF" w:rsidP="008605D9">
      <w:pPr>
        <w:rPr>
          <w:rFonts w:cs="Arial"/>
          <w:color w:val="202122"/>
          <w:sz w:val="24"/>
          <w:szCs w:val="24"/>
          <w:shd w:val="clear" w:color="auto" w:fill="FFFFFF"/>
        </w:rPr>
      </w:pPr>
      <w:r>
        <w:rPr>
          <w:rFonts w:cs="Arial"/>
          <w:color w:val="202122"/>
          <w:sz w:val="24"/>
          <w:szCs w:val="24"/>
          <w:shd w:val="clear" w:color="auto" w:fill="FFFFFF"/>
        </w:rPr>
        <w:t>Zuerst einige Begriffserklärungen:</w:t>
      </w:r>
    </w:p>
    <w:p w:rsidR="00A663BF" w:rsidRDefault="00A663BF" w:rsidP="008605D9">
      <w:pPr>
        <w:rPr>
          <w:rFonts w:cs="Arial"/>
          <w:color w:val="202122"/>
          <w:sz w:val="24"/>
          <w:szCs w:val="24"/>
          <w:shd w:val="clear" w:color="auto" w:fill="FFFFFF"/>
        </w:rPr>
      </w:pPr>
    </w:p>
    <w:p w:rsidR="00367036" w:rsidRPr="006E1FE2" w:rsidRDefault="00A663BF" w:rsidP="00A663BF">
      <w:pPr>
        <w:pStyle w:val="Listenabsatz"/>
        <w:numPr>
          <w:ilvl w:val="0"/>
          <w:numId w:val="3"/>
        </w:numPr>
        <w:rPr>
          <w:rFonts w:cs="Arial"/>
          <w:b/>
          <w:color w:val="202122"/>
          <w:sz w:val="24"/>
          <w:szCs w:val="24"/>
          <w:u w:val="single"/>
          <w:shd w:val="clear" w:color="auto" w:fill="FFFFFF"/>
        </w:rPr>
      </w:pPr>
      <w:r w:rsidRPr="006E1FE2">
        <w:rPr>
          <w:rFonts w:cs="Arial"/>
          <w:b/>
          <w:color w:val="202122"/>
          <w:sz w:val="24"/>
          <w:szCs w:val="24"/>
          <w:u w:val="single"/>
          <w:shd w:val="clear" w:color="auto" w:fill="FFFFFF"/>
        </w:rPr>
        <w:t xml:space="preserve">Die BRD ist nicht Deutschland! </w:t>
      </w:r>
    </w:p>
    <w:p w:rsidR="00A663BF" w:rsidRDefault="00A663BF" w:rsidP="00367036">
      <w:pPr>
        <w:pStyle w:val="Listenabsatz"/>
        <w:rPr>
          <w:rStyle w:val="Fett"/>
          <w:b w:val="0"/>
          <w:color w:val="333333"/>
          <w:sz w:val="24"/>
          <w:szCs w:val="24"/>
          <w:bdr w:val="none" w:sz="0" w:space="0" w:color="auto" w:frame="1"/>
        </w:rPr>
      </w:pPr>
      <w:r w:rsidRPr="00367036">
        <w:rPr>
          <w:rStyle w:val="Fett"/>
          <w:b w:val="0"/>
          <w:color w:val="333333"/>
          <w:sz w:val="24"/>
          <w:szCs w:val="24"/>
          <w:bdr w:val="none" w:sz="0" w:space="0" w:color="auto" w:frame="1"/>
        </w:rPr>
        <w:t xml:space="preserve">Der amerikanische Außenminister </w:t>
      </w:r>
      <w:r w:rsidR="00367036" w:rsidRPr="00367036">
        <w:rPr>
          <w:rStyle w:val="Fett"/>
          <w:b w:val="0"/>
          <w:color w:val="333333"/>
          <w:sz w:val="24"/>
          <w:szCs w:val="24"/>
          <w:bdr w:val="none" w:sz="0" w:space="0" w:color="auto" w:frame="1"/>
        </w:rPr>
        <w:t xml:space="preserve">(Christian Herter) </w:t>
      </w:r>
      <w:r w:rsidRPr="00367036">
        <w:rPr>
          <w:rStyle w:val="Fett"/>
          <w:b w:val="0"/>
          <w:color w:val="333333"/>
          <w:sz w:val="24"/>
          <w:szCs w:val="24"/>
          <w:bdr w:val="none" w:sz="0" w:space="0" w:color="auto" w:frame="1"/>
        </w:rPr>
        <w:t>erklärte am 18. Mai 1959</w:t>
      </w:r>
      <w:r w:rsidRPr="00367036">
        <w:rPr>
          <w:color w:val="333333"/>
          <w:sz w:val="24"/>
          <w:szCs w:val="24"/>
        </w:rPr>
        <w:t> anlässlich der Genfer Außenminister-Konferenz: </w:t>
      </w:r>
      <w:r w:rsidRPr="00367036">
        <w:rPr>
          <w:rStyle w:val="Fett"/>
          <w:color w:val="333333"/>
          <w:sz w:val="24"/>
          <w:szCs w:val="24"/>
          <w:bdr w:val="none" w:sz="0" w:space="0" w:color="auto" w:frame="1"/>
        </w:rPr>
        <w:t xml:space="preserve">„Die Bundesrepublik Deutschland und die sogenannte Deutsche Demokratische Republik stellen nicht – und zwar weder getrennt, noch gemeinsam – eine gesamtdeutsche Regierung dar, die ermächtigt wäre, für das als Deutschland bekannte Völkerrechtssubjekt zu handeln und Verpflichtungen einzugehen. Die Regierung der Vereinigten Staaten ist nicht der Auffassung, und sie </w:t>
      </w:r>
      <w:r w:rsidR="00DB35E6">
        <w:rPr>
          <w:rStyle w:val="Fett"/>
          <w:color w:val="333333"/>
          <w:sz w:val="24"/>
          <w:szCs w:val="24"/>
          <w:bdr w:val="none" w:sz="0" w:space="0" w:color="auto" w:frame="1"/>
        </w:rPr>
        <w:t>wird es auch nicht zulassen, dass</w:t>
      </w:r>
      <w:r w:rsidRPr="00367036">
        <w:rPr>
          <w:rStyle w:val="Fett"/>
          <w:color w:val="333333"/>
          <w:sz w:val="24"/>
          <w:szCs w:val="24"/>
          <w:bdr w:val="none" w:sz="0" w:space="0" w:color="auto" w:frame="1"/>
        </w:rPr>
        <w:t xml:space="preserve"> Deutschland als Völkerrechtssubjekt für immer in neue separate Staaten aufgeteilt ist.“</w:t>
      </w:r>
    </w:p>
    <w:p w:rsidR="00006CDB" w:rsidRDefault="00006CDB" w:rsidP="00367036">
      <w:pPr>
        <w:ind w:left="708"/>
        <w:rPr>
          <w:rFonts w:cs="Arial"/>
          <w:color w:val="202122"/>
          <w:sz w:val="24"/>
          <w:szCs w:val="24"/>
          <w:shd w:val="clear" w:color="auto" w:fill="FFFFFF"/>
        </w:rPr>
      </w:pPr>
      <w:r>
        <w:rPr>
          <w:rFonts w:cs="Arial"/>
          <w:color w:val="202122"/>
          <w:sz w:val="24"/>
          <w:szCs w:val="24"/>
          <w:shd w:val="clear" w:color="auto" w:fill="FFFFFF"/>
        </w:rPr>
        <w:t>Also, auch mit der Wiedervereinigung wurden wir nicht zu Deutschland.</w:t>
      </w:r>
    </w:p>
    <w:p w:rsidR="00367036" w:rsidRPr="008605D9" w:rsidRDefault="00367036" w:rsidP="00367036">
      <w:pPr>
        <w:ind w:left="708"/>
        <w:rPr>
          <w:rFonts w:cs="Arial"/>
          <w:color w:val="202122"/>
          <w:sz w:val="24"/>
          <w:szCs w:val="24"/>
          <w:shd w:val="clear" w:color="auto" w:fill="FFFFFF"/>
        </w:rPr>
      </w:pPr>
      <w:r w:rsidRPr="008605D9">
        <w:rPr>
          <w:rFonts w:cs="Arial"/>
          <w:color w:val="202122"/>
          <w:sz w:val="24"/>
          <w:szCs w:val="24"/>
          <w:shd w:val="clear" w:color="auto" w:fill="FFFFFF"/>
        </w:rPr>
        <w:t xml:space="preserve">Deutschland wurde 1990 mit der Wiedervereinigung </w:t>
      </w:r>
      <w:r w:rsidR="00006CDB">
        <w:rPr>
          <w:rFonts w:cs="Arial"/>
          <w:color w:val="202122"/>
          <w:sz w:val="24"/>
          <w:szCs w:val="24"/>
          <w:shd w:val="clear" w:color="auto" w:fill="FFFFFF"/>
        </w:rPr>
        <w:t xml:space="preserve">sogar </w:t>
      </w:r>
      <w:r w:rsidRPr="008605D9">
        <w:rPr>
          <w:rFonts w:cs="Arial"/>
          <w:color w:val="202122"/>
          <w:sz w:val="24"/>
          <w:szCs w:val="24"/>
          <w:shd w:val="clear" w:color="auto" w:fill="FFFFFF"/>
        </w:rPr>
        <w:t>aus dem Grundge</w:t>
      </w:r>
      <w:r w:rsidR="00314BE3">
        <w:rPr>
          <w:rFonts w:cs="Arial"/>
          <w:color w:val="202122"/>
          <w:sz w:val="24"/>
          <w:szCs w:val="24"/>
          <w:shd w:val="clear" w:color="auto" w:fill="FFFFFF"/>
        </w:rPr>
        <w:t>setz herausgestrichen. Artikel 2</w:t>
      </w:r>
      <w:r w:rsidRPr="008605D9">
        <w:rPr>
          <w:rFonts w:cs="Arial"/>
          <w:color w:val="202122"/>
          <w:sz w:val="24"/>
          <w:szCs w:val="24"/>
          <w:shd w:val="clear" w:color="auto" w:fill="FFFFFF"/>
        </w:rPr>
        <w:t xml:space="preserve">3 wurde gestrichen, in dem auf das Gebiet Deutschland </w:t>
      </w:r>
      <w:r w:rsidR="00314BE3">
        <w:rPr>
          <w:rFonts w:cs="Arial"/>
          <w:color w:val="202122"/>
          <w:sz w:val="24"/>
          <w:szCs w:val="24"/>
          <w:shd w:val="clear" w:color="auto" w:fill="FFFFFF"/>
        </w:rPr>
        <w:t xml:space="preserve">als Geltungsbereich </w:t>
      </w:r>
      <w:r w:rsidRPr="008605D9">
        <w:rPr>
          <w:rFonts w:cs="Arial"/>
          <w:color w:val="202122"/>
          <w:sz w:val="24"/>
          <w:szCs w:val="24"/>
          <w:shd w:val="clear" w:color="auto" w:fill="FFFFFF"/>
        </w:rPr>
        <w:t xml:space="preserve">verwiesen wird. </w:t>
      </w:r>
    </w:p>
    <w:p w:rsidR="00367036" w:rsidRPr="008605D9" w:rsidRDefault="00367036" w:rsidP="00367036">
      <w:pPr>
        <w:ind w:left="708"/>
        <w:rPr>
          <w:rFonts w:cs="Arial"/>
          <w:b/>
          <w:i/>
          <w:color w:val="202122"/>
          <w:sz w:val="24"/>
          <w:szCs w:val="24"/>
          <w:shd w:val="clear" w:color="auto" w:fill="FFFFFF"/>
        </w:rPr>
      </w:pPr>
      <w:r w:rsidRPr="008605D9">
        <w:rPr>
          <w:rFonts w:cs="Arial"/>
          <w:b/>
          <w:i/>
          <w:color w:val="202122"/>
          <w:sz w:val="24"/>
          <w:szCs w:val="24"/>
          <w:shd w:val="clear" w:color="auto" w:fill="FFFFFF"/>
        </w:rPr>
        <w:t>„Dieses Grundgesetz gilt zunächst im Gebiete der Länder Baden, Bayern, Bremen, Groß-Berlin, Hamburg, Hessen, Niedersachsen, Nordrhein-Westfalen, Rheinland-Pfalz, Schleswig-Holstein, Württemberg-Baden und Württemberg-Hohenzollern. In anderen Teilen Deutschlands ist es nach deren Beitritt in Kraft zu setzen.“</w:t>
      </w:r>
    </w:p>
    <w:p w:rsidR="00367036" w:rsidRPr="008605D9" w:rsidRDefault="00367036" w:rsidP="00367036">
      <w:pPr>
        <w:ind w:firstLine="708"/>
        <w:rPr>
          <w:rFonts w:cs="Arial"/>
          <w:color w:val="202122"/>
          <w:sz w:val="24"/>
          <w:szCs w:val="24"/>
          <w:shd w:val="clear" w:color="auto" w:fill="FFFFFF"/>
        </w:rPr>
      </w:pPr>
      <w:r w:rsidRPr="008605D9">
        <w:rPr>
          <w:rFonts w:cs="Arial"/>
          <w:color w:val="202122"/>
          <w:sz w:val="24"/>
          <w:szCs w:val="24"/>
          <w:shd w:val="clear" w:color="auto" w:fill="FFFFFF"/>
        </w:rPr>
        <w:t>Dies wurde ersetzt durch:</w:t>
      </w:r>
    </w:p>
    <w:p w:rsidR="00367036" w:rsidRDefault="00367036" w:rsidP="00367036">
      <w:pPr>
        <w:shd w:val="clear" w:color="auto" w:fill="EEF1F6"/>
        <w:ind w:left="708"/>
        <w:rPr>
          <w:rFonts w:eastAsia="Times New Roman" w:cs="Arial"/>
          <w:color w:val="000000"/>
          <w:sz w:val="24"/>
          <w:szCs w:val="24"/>
          <w:lang w:eastAsia="de-DE"/>
        </w:rPr>
      </w:pPr>
      <w:r w:rsidRPr="00FB0678">
        <w:rPr>
          <w:rFonts w:eastAsia="Times New Roman" w:cs="Arial"/>
          <w:color w:val="000000"/>
          <w:sz w:val="24"/>
          <w:szCs w:val="24"/>
          <w:lang w:eastAsia="de-DE"/>
        </w:rPr>
        <w:t xml:space="preserve">Zur Verwirklichung eines vereinten Europas wirkt die Bundesrepublik Deutschland bei der Entwicklung der Europäischen Union mit, </w:t>
      </w:r>
      <w:r w:rsidRPr="008605D9">
        <w:rPr>
          <w:rFonts w:eastAsia="Times New Roman" w:cs="Arial"/>
          <w:color w:val="000000"/>
          <w:sz w:val="24"/>
          <w:szCs w:val="24"/>
          <w:lang w:eastAsia="de-DE"/>
        </w:rPr>
        <w:t xml:space="preserve">… Es kommt noch viel mehr, das </w:t>
      </w:r>
      <w:r w:rsidR="00314BE3">
        <w:rPr>
          <w:rFonts w:eastAsia="Times New Roman" w:cs="Arial"/>
          <w:color w:val="000000"/>
          <w:sz w:val="24"/>
          <w:szCs w:val="24"/>
          <w:lang w:eastAsia="de-DE"/>
        </w:rPr>
        <w:t>ihr ja selbst nachlesen könnt</w:t>
      </w:r>
      <w:r w:rsidRPr="008605D9">
        <w:rPr>
          <w:rFonts w:eastAsia="Times New Roman" w:cs="Arial"/>
          <w:color w:val="000000"/>
          <w:sz w:val="24"/>
          <w:szCs w:val="24"/>
          <w:lang w:eastAsia="de-DE"/>
        </w:rPr>
        <w:t>.</w:t>
      </w:r>
    </w:p>
    <w:p w:rsidR="006E1FE2" w:rsidRDefault="006E1FE2" w:rsidP="00367036">
      <w:pPr>
        <w:shd w:val="clear" w:color="auto" w:fill="EEF1F6"/>
        <w:ind w:left="708"/>
        <w:rPr>
          <w:rFonts w:eastAsia="Times New Roman" w:cs="Arial"/>
          <w:color w:val="000000"/>
          <w:sz w:val="24"/>
          <w:szCs w:val="24"/>
          <w:lang w:eastAsia="de-DE"/>
        </w:rPr>
      </w:pPr>
      <w:r>
        <w:rPr>
          <w:rFonts w:eastAsia="Times New Roman" w:cs="Arial"/>
          <w:color w:val="000000"/>
          <w:sz w:val="24"/>
          <w:szCs w:val="24"/>
          <w:lang w:eastAsia="de-DE"/>
        </w:rPr>
        <w:t>Das heißt: Die BRD ist eine Verwaltung ohne Gebiet, ohne Ländereien. Wenn wir dieses Gebiet Deutschland wieder als Gesamt-Deutschland (wie vom amerikanischen Außenminister gefordert) haben möchten, dann müssen wir auch die Gebiete einbezie</w:t>
      </w:r>
      <w:r w:rsidR="00DB35E6">
        <w:rPr>
          <w:rFonts w:eastAsia="Times New Roman" w:cs="Arial"/>
          <w:color w:val="000000"/>
          <w:sz w:val="24"/>
          <w:szCs w:val="24"/>
          <w:lang w:eastAsia="de-DE"/>
        </w:rPr>
        <w:t>hen, die im heutigen Polen sind, denn dieses Gebiet wurde von den Alliierten als Deutschland festgelegt.</w:t>
      </w:r>
      <w:r>
        <w:rPr>
          <w:rFonts w:eastAsia="Times New Roman" w:cs="Arial"/>
          <w:color w:val="000000"/>
          <w:sz w:val="24"/>
          <w:szCs w:val="24"/>
          <w:lang w:eastAsia="de-DE"/>
        </w:rPr>
        <w:t xml:space="preserve"> Kleine Info am Rand: Polen hätte diese Gebiete gerne, aber sie wurden bis heute Polen nicht zugesprochen.</w:t>
      </w:r>
    </w:p>
    <w:p w:rsidR="000D02A4" w:rsidRPr="000D02A4" w:rsidRDefault="000D02A4" w:rsidP="00367036">
      <w:pPr>
        <w:shd w:val="clear" w:color="auto" w:fill="EEF1F6"/>
        <w:ind w:left="708"/>
        <w:rPr>
          <w:rFonts w:eastAsia="Times New Roman" w:cs="Arial"/>
          <w:b/>
          <w:color w:val="000000"/>
          <w:sz w:val="24"/>
          <w:szCs w:val="24"/>
          <w:u w:val="single"/>
          <w:lang w:eastAsia="de-DE"/>
        </w:rPr>
      </w:pPr>
      <w:r w:rsidRPr="000D02A4">
        <w:rPr>
          <w:rFonts w:eastAsia="Times New Roman" w:cs="Arial"/>
          <w:b/>
          <w:color w:val="000000"/>
          <w:sz w:val="24"/>
          <w:szCs w:val="24"/>
          <w:u w:val="single"/>
          <w:lang w:eastAsia="de-DE"/>
        </w:rPr>
        <w:t>Fazit: Die BRD ist nicht Deutschland!</w:t>
      </w:r>
    </w:p>
    <w:p w:rsidR="006E1FE2" w:rsidRDefault="006E1FE2" w:rsidP="008605D9">
      <w:pPr>
        <w:rPr>
          <w:rFonts w:cs="Arial"/>
          <w:b/>
          <w:sz w:val="24"/>
          <w:szCs w:val="24"/>
          <w:u w:val="single"/>
          <w:shd w:val="clear" w:color="auto" w:fill="FFFFFF"/>
        </w:rPr>
      </w:pPr>
    </w:p>
    <w:p w:rsidR="00B224C1" w:rsidRPr="006E1FE2" w:rsidRDefault="00B224C1" w:rsidP="006745DD">
      <w:pPr>
        <w:pStyle w:val="Listenabsatz"/>
        <w:numPr>
          <w:ilvl w:val="0"/>
          <w:numId w:val="3"/>
        </w:numPr>
        <w:rPr>
          <w:rFonts w:cs="Arial"/>
          <w:b/>
          <w:sz w:val="24"/>
          <w:szCs w:val="24"/>
          <w:u w:val="single"/>
          <w:shd w:val="clear" w:color="auto" w:fill="FFFFFF"/>
        </w:rPr>
      </w:pPr>
      <w:r w:rsidRPr="006E1FE2">
        <w:rPr>
          <w:rFonts w:cs="Arial"/>
          <w:b/>
          <w:sz w:val="24"/>
          <w:szCs w:val="24"/>
          <w:u w:val="single"/>
          <w:shd w:val="clear" w:color="auto" w:fill="FFFFFF"/>
        </w:rPr>
        <w:t>Was sind die Vereinten Nationen?</w:t>
      </w:r>
      <w:r w:rsidR="006745DD" w:rsidRPr="006745DD">
        <w:rPr>
          <w:rFonts w:cs="Arial"/>
          <w:b/>
          <w:sz w:val="24"/>
          <w:szCs w:val="24"/>
          <w:shd w:val="clear" w:color="auto" w:fill="FFFFFF"/>
        </w:rPr>
        <w:t xml:space="preserve"> </w:t>
      </w:r>
      <w:hyperlink r:id="rId6" w:history="1">
        <w:r w:rsidR="006745DD" w:rsidRPr="006745DD">
          <w:rPr>
            <w:rStyle w:val="Hyperlink"/>
            <w:rFonts w:cs="Arial"/>
            <w:sz w:val="20"/>
            <w:szCs w:val="20"/>
            <w:shd w:val="clear" w:color="auto" w:fill="FFFFFF"/>
          </w:rPr>
          <w:t>https://dgvn.de/un-im-ueberblick/</w:t>
        </w:r>
      </w:hyperlink>
      <w:r w:rsidR="006745DD">
        <w:rPr>
          <w:rFonts w:cs="Arial"/>
          <w:b/>
          <w:sz w:val="24"/>
          <w:szCs w:val="24"/>
          <w:u w:val="single"/>
          <w:shd w:val="clear" w:color="auto" w:fill="FFFFFF"/>
        </w:rPr>
        <w:t xml:space="preserve"> </w:t>
      </w:r>
    </w:p>
    <w:p w:rsidR="00B224C1" w:rsidRPr="008605D9" w:rsidRDefault="00B224C1" w:rsidP="00742E3C">
      <w:pPr>
        <w:ind w:left="708"/>
        <w:rPr>
          <w:rFonts w:cs="Arial"/>
          <w:sz w:val="24"/>
          <w:szCs w:val="24"/>
          <w:shd w:val="clear" w:color="auto" w:fill="FFFFFF"/>
        </w:rPr>
      </w:pPr>
      <w:r w:rsidRPr="008605D9">
        <w:rPr>
          <w:rFonts w:cs="Arial"/>
          <w:sz w:val="24"/>
          <w:szCs w:val="24"/>
          <w:shd w:val="clear" w:color="auto" w:fill="FFFFFF"/>
        </w:rPr>
        <w:t xml:space="preserve">Die Vereinten Nationen (United </w:t>
      </w:r>
      <w:proofErr w:type="spellStart"/>
      <w:r w:rsidRPr="008605D9">
        <w:rPr>
          <w:rFonts w:cs="Arial"/>
          <w:sz w:val="24"/>
          <w:szCs w:val="24"/>
          <w:shd w:val="clear" w:color="auto" w:fill="FFFFFF"/>
        </w:rPr>
        <w:t>Nations</w:t>
      </w:r>
      <w:proofErr w:type="spellEnd"/>
      <w:r w:rsidR="006E1FE2">
        <w:rPr>
          <w:rFonts w:cs="Arial"/>
          <w:sz w:val="24"/>
          <w:szCs w:val="24"/>
          <w:shd w:val="clear" w:color="auto" w:fill="FFFFFF"/>
        </w:rPr>
        <w:t>, UN oder UNO</w:t>
      </w:r>
      <w:r w:rsidRPr="008605D9">
        <w:rPr>
          <w:rFonts w:cs="Arial"/>
          <w:sz w:val="24"/>
          <w:szCs w:val="24"/>
          <w:shd w:val="clear" w:color="auto" w:fill="FFFFFF"/>
        </w:rPr>
        <w:t xml:space="preserve">) sind eine internationale Organisation. Ihre </w:t>
      </w:r>
      <w:r w:rsidR="00006CDB">
        <w:rPr>
          <w:rFonts w:cs="Arial"/>
          <w:sz w:val="24"/>
          <w:szCs w:val="24"/>
          <w:shd w:val="clear" w:color="auto" w:fill="FFFFFF"/>
        </w:rPr>
        <w:t xml:space="preserve">Mitgliedstaaten </w:t>
      </w:r>
      <w:r w:rsidRPr="008605D9">
        <w:rPr>
          <w:rFonts w:cs="Arial"/>
          <w:sz w:val="24"/>
          <w:szCs w:val="24"/>
          <w:shd w:val="clear" w:color="auto" w:fill="FFFFFF"/>
        </w:rPr>
        <w:t>verpflichten sich dazu, den Frieden durch internationale Zusammenarbeit und kollektive Sicherheit zu erhalten. Mit 193 Ländern gehören heute fast alle Staaten der Welt d</w:t>
      </w:r>
      <w:r w:rsidR="00006CDB">
        <w:rPr>
          <w:rFonts w:cs="Arial"/>
          <w:sz w:val="24"/>
          <w:szCs w:val="24"/>
          <w:shd w:val="clear" w:color="auto" w:fill="FFFFFF"/>
        </w:rPr>
        <w:t>er</w:t>
      </w:r>
      <w:r w:rsidR="00314BE3">
        <w:rPr>
          <w:rFonts w:cs="Arial"/>
          <w:sz w:val="24"/>
          <w:szCs w:val="24"/>
          <w:shd w:val="clear" w:color="auto" w:fill="FFFFFF"/>
        </w:rPr>
        <w:t xml:space="preserve"> </w:t>
      </w:r>
      <w:r w:rsidRPr="008605D9">
        <w:rPr>
          <w:rFonts w:cs="Arial"/>
          <w:sz w:val="24"/>
          <w:szCs w:val="24"/>
          <w:shd w:val="clear" w:color="auto" w:fill="FFFFFF"/>
        </w:rPr>
        <w:t>UN</w:t>
      </w:r>
      <w:r w:rsidR="00006CDB">
        <w:rPr>
          <w:rFonts w:cs="Arial"/>
          <w:sz w:val="24"/>
          <w:szCs w:val="24"/>
          <w:shd w:val="clear" w:color="auto" w:fill="FFFFFF"/>
        </w:rPr>
        <w:t>O</w:t>
      </w:r>
      <w:r w:rsidRPr="008605D9">
        <w:rPr>
          <w:rFonts w:cs="Arial"/>
          <w:sz w:val="24"/>
          <w:szCs w:val="24"/>
          <w:shd w:val="clear" w:color="auto" w:fill="FFFFFF"/>
        </w:rPr>
        <w:t xml:space="preserve"> an.</w:t>
      </w:r>
    </w:p>
    <w:p w:rsidR="00B224C1" w:rsidRPr="008605D9" w:rsidRDefault="00B224C1" w:rsidP="00742E3C">
      <w:pPr>
        <w:pStyle w:val="StandardWeb"/>
        <w:shd w:val="clear" w:color="auto" w:fill="FFFFFF"/>
        <w:spacing w:before="0" w:beforeAutospacing="0" w:after="0" w:afterAutospacing="0"/>
        <w:ind w:left="708"/>
        <w:rPr>
          <w:rFonts w:asciiTheme="minorHAnsi" w:hAnsiTheme="minorHAnsi" w:cs="Helvetica"/>
        </w:rPr>
      </w:pPr>
      <w:r w:rsidRPr="008605D9">
        <w:rPr>
          <w:rFonts w:asciiTheme="minorHAnsi" w:hAnsiTheme="minorHAnsi" w:cs="Helvetica"/>
        </w:rPr>
        <w:t>Die UN</w:t>
      </w:r>
      <w:r w:rsidR="00006CDB">
        <w:rPr>
          <w:rFonts w:asciiTheme="minorHAnsi" w:hAnsiTheme="minorHAnsi" w:cs="Helvetica"/>
        </w:rPr>
        <w:t>O wurde</w:t>
      </w:r>
      <w:r w:rsidRPr="008605D9">
        <w:rPr>
          <w:rFonts w:asciiTheme="minorHAnsi" w:hAnsiTheme="minorHAnsi" w:cs="Helvetica"/>
        </w:rPr>
        <w:t xml:space="preserve"> kurz nach den Schrecken des Zweiten Weltkriegs am </w:t>
      </w:r>
      <w:r w:rsidRPr="008605D9">
        <w:rPr>
          <w:rStyle w:val="Fett"/>
          <w:rFonts w:asciiTheme="minorHAnsi" w:hAnsiTheme="minorHAnsi" w:cs="Helvetica"/>
        </w:rPr>
        <w:t>24. Oktober 1945</w:t>
      </w:r>
      <w:r w:rsidRPr="008605D9">
        <w:rPr>
          <w:rFonts w:asciiTheme="minorHAnsi" w:hAnsiTheme="minorHAnsi" w:cs="Helvetica"/>
        </w:rPr>
        <w:t> von 51 Staaten gegründet. Das vorrangige Ziel war es dabei, zukünftige Kriege zu verhindern. Die rechtliche Grund</w:t>
      </w:r>
      <w:r w:rsidRPr="008605D9">
        <w:rPr>
          <w:rFonts w:asciiTheme="minorHAnsi" w:hAnsiTheme="minorHAnsi" w:cs="Helvetica"/>
        </w:rPr>
        <w:softHyphen/>
        <w:t>lage der UN</w:t>
      </w:r>
      <w:r w:rsidR="00006CDB">
        <w:rPr>
          <w:rFonts w:asciiTheme="minorHAnsi" w:hAnsiTheme="minorHAnsi" w:cs="Helvetica"/>
        </w:rPr>
        <w:t>O</w:t>
      </w:r>
      <w:r w:rsidRPr="008605D9">
        <w:rPr>
          <w:rFonts w:asciiTheme="minorHAnsi" w:hAnsiTheme="minorHAnsi" w:cs="Helvetica"/>
        </w:rPr>
        <w:t xml:space="preserve"> und ihrer Mitglied</w:t>
      </w:r>
      <w:r w:rsidRPr="008605D9">
        <w:rPr>
          <w:rFonts w:asciiTheme="minorHAnsi" w:hAnsiTheme="minorHAnsi" w:cs="Helvetica"/>
        </w:rPr>
        <w:softHyphen/>
        <w:t>staaten ist die </w:t>
      </w:r>
      <w:hyperlink r:id="rId7" w:tgtFrame="_blank" w:history="1">
        <w:r w:rsidRPr="008605D9">
          <w:rPr>
            <w:rStyle w:val="Hyperlink"/>
            <w:rFonts w:asciiTheme="minorHAnsi" w:hAnsiTheme="minorHAnsi" w:cs="Helvetica"/>
            <w:color w:val="auto"/>
            <w:u w:val="none"/>
          </w:rPr>
          <w:t>Charta der Vereinten Nationen</w:t>
        </w:r>
      </w:hyperlink>
      <w:r w:rsidRPr="008605D9">
        <w:rPr>
          <w:rFonts w:asciiTheme="minorHAnsi" w:hAnsiTheme="minorHAnsi" w:cs="Helvetica"/>
        </w:rPr>
        <w:t>. In ihr sind die fundamentalen Prinzipien der zwischen</w:t>
      </w:r>
      <w:r w:rsidRPr="008605D9">
        <w:rPr>
          <w:rFonts w:asciiTheme="minorHAnsi" w:hAnsiTheme="minorHAnsi" w:cs="Helvetica"/>
        </w:rPr>
        <w:softHyphen/>
        <w:t>staatlichen Zusammen</w:t>
      </w:r>
      <w:r w:rsidRPr="008605D9">
        <w:rPr>
          <w:rFonts w:asciiTheme="minorHAnsi" w:hAnsiTheme="minorHAnsi" w:cs="Helvetica"/>
        </w:rPr>
        <w:softHyphen/>
        <w:t>arbeit sowie die Ziele und Aufgaben festgelegt.</w:t>
      </w:r>
    </w:p>
    <w:p w:rsidR="008605D9" w:rsidRPr="008605D9" w:rsidRDefault="008605D9" w:rsidP="008605D9">
      <w:pPr>
        <w:pStyle w:val="StandardWeb"/>
        <w:shd w:val="clear" w:color="auto" w:fill="FFFFFF"/>
        <w:spacing w:before="0" w:beforeAutospacing="0" w:after="0" w:afterAutospacing="0"/>
        <w:rPr>
          <w:rFonts w:asciiTheme="minorHAnsi" w:hAnsiTheme="minorHAnsi" w:cs="Helvetica"/>
        </w:rPr>
      </w:pPr>
    </w:p>
    <w:p w:rsidR="00AE702C" w:rsidRPr="006E1FE2" w:rsidRDefault="00AE702C" w:rsidP="006E1FE2">
      <w:pPr>
        <w:pStyle w:val="Listenabsatz"/>
        <w:numPr>
          <w:ilvl w:val="0"/>
          <w:numId w:val="3"/>
        </w:numPr>
        <w:rPr>
          <w:rFonts w:cs="Helvetica"/>
          <w:sz w:val="24"/>
          <w:szCs w:val="24"/>
        </w:rPr>
      </w:pPr>
      <w:r w:rsidRPr="006E1FE2">
        <w:rPr>
          <w:rFonts w:cs="Helvetica"/>
          <w:b/>
          <w:sz w:val="24"/>
          <w:szCs w:val="24"/>
          <w:u w:val="single"/>
        </w:rPr>
        <w:t xml:space="preserve">Die </w:t>
      </w:r>
      <w:hyperlink r:id="rId8" w:tgtFrame="_blank" w:history="1">
        <w:r w:rsidRPr="006E1FE2">
          <w:rPr>
            <w:rStyle w:val="Hyperlink"/>
            <w:rFonts w:cs="Helvetica"/>
            <w:b/>
            <w:color w:val="auto"/>
            <w:sz w:val="24"/>
            <w:szCs w:val="24"/>
          </w:rPr>
          <w:t>Charta der Vereinten Nationen</w:t>
        </w:r>
      </w:hyperlink>
      <w:r w:rsidR="00DB35E6">
        <w:rPr>
          <w:rFonts w:cs="Helvetica"/>
          <w:sz w:val="24"/>
          <w:szCs w:val="24"/>
        </w:rPr>
        <w:t xml:space="preserve"> ist</w:t>
      </w:r>
      <w:r w:rsidRPr="006E1FE2">
        <w:rPr>
          <w:rFonts w:cs="Helvetica"/>
          <w:sz w:val="24"/>
          <w:szCs w:val="24"/>
        </w:rPr>
        <w:t xml:space="preserve"> der Gründungsvertrag. </w:t>
      </w:r>
    </w:p>
    <w:p w:rsidR="001268E5" w:rsidRPr="008605D9" w:rsidRDefault="0069732B" w:rsidP="00742E3C">
      <w:pPr>
        <w:ind w:left="708"/>
        <w:rPr>
          <w:rFonts w:cs="Arial"/>
          <w:sz w:val="24"/>
          <w:szCs w:val="24"/>
          <w:shd w:val="clear" w:color="auto" w:fill="FFFFFF"/>
        </w:rPr>
      </w:pPr>
      <w:r w:rsidRPr="008605D9">
        <w:rPr>
          <w:rFonts w:cs="Arial"/>
          <w:sz w:val="24"/>
          <w:szCs w:val="24"/>
          <w:shd w:val="clear" w:color="auto" w:fill="FFFFFF"/>
        </w:rPr>
        <w:t>In der Charta der Vereinten Nationen gibt es in d</w:t>
      </w:r>
      <w:r w:rsidR="006E1FE2">
        <w:rPr>
          <w:rFonts w:cs="Arial"/>
          <w:sz w:val="24"/>
          <w:szCs w:val="24"/>
          <w:shd w:val="clear" w:color="auto" w:fill="FFFFFF"/>
        </w:rPr>
        <w:t xml:space="preserve">en </w:t>
      </w:r>
      <w:r w:rsidRPr="008605D9">
        <w:rPr>
          <w:rFonts w:cs="Arial"/>
          <w:sz w:val="24"/>
          <w:szCs w:val="24"/>
          <w:shd w:val="clear" w:color="auto" w:fill="FFFFFF"/>
        </w:rPr>
        <w:t>Artikeln 53</w:t>
      </w:r>
      <w:r w:rsidR="006E1FE2">
        <w:rPr>
          <w:rFonts w:cs="Arial"/>
          <w:sz w:val="24"/>
          <w:szCs w:val="24"/>
          <w:shd w:val="clear" w:color="auto" w:fill="FFFFFF"/>
        </w:rPr>
        <w:t>, 77</w:t>
      </w:r>
      <w:r w:rsidRPr="008605D9">
        <w:rPr>
          <w:rFonts w:cs="Arial"/>
          <w:sz w:val="24"/>
          <w:szCs w:val="24"/>
          <w:shd w:val="clear" w:color="auto" w:fill="FFFFFF"/>
        </w:rPr>
        <w:t xml:space="preserve"> und 107 die Feindstaatenklausel.</w:t>
      </w:r>
    </w:p>
    <w:p w:rsidR="00742E3C" w:rsidRPr="00742E3C" w:rsidRDefault="00AE702C" w:rsidP="00742E3C">
      <w:pPr>
        <w:ind w:left="708"/>
        <w:rPr>
          <w:b/>
          <w:sz w:val="24"/>
          <w:szCs w:val="24"/>
        </w:rPr>
      </w:pPr>
      <w:r w:rsidRPr="00742E3C">
        <w:rPr>
          <w:rFonts w:cs="Arial"/>
          <w:b/>
          <w:sz w:val="24"/>
          <w:szCs w:val="24"/>
          <w:shd w:val="clear" w:color="auto" w:fill="FFFFFF"/>
        </w:rPr>
        <w:lastRenderedPageBreak/>
        <w:t>53 (2):</w:t>
      </w:r>
      <w:r w:rsidRPr="00742E3C">
        <w:rPr>
          <w:b/>
          <w:sz w:val="24"/>
          <w:szCs w:val="24"/>
        </w:rPr>
        <w:t xml:space="preserve"> Der Ausdruck “Feindstaat“ bezeichnet jeden Staat, der während des Zweiten Weltkriegs Feind eines Unterzeichners dieser Charta war. </w:t>
      </w:r>
    </w:p>
    <w:p w:rsidR="00314BE3" w:rsidRDefault="00314BE3" w:rsidP="00314BE3">
      <w:pPr>
        <w:rPr>
          <w:rFonts w:cs="Arial"/>
          <w:sz w:val="24"/>
          <w:szCs w:val="24"/>
          <w:shd w:val="clear" w:color="auto" w:fill="FFFFFF"/>
        </w:rPr>
      </w:pPr>
      <w:r w:rsidRPr="008605D9">
        <w:rPr>
          <w:rFonts w:cs="Arial"/>
          <w:sz w:val="24"/>
          <w:szCs w:val="24"/>
          <w:shd w:val="clear" w:color="auto" w:fill="FFFFFF"/>
        </w:rPr>
        <w:t>Die </w:t>
      </w:r>
      <w:r w:rsidRPr="008605D9">
        <w:rPr>
          <w:rFonts w:cs="Arial"/>
          <w:b/>
          <w:bCs/>
          <w:sz w:val="24"/>
          <w:szCs w:val="24"/>
          <w:shd w:val="clear" w:color="auto" w:fill="FFFFFF"/>
        </w:rPr>
        <w:t>Feindstaatenklausel</w:t>
      </w:r>
      <w:r w:rsidRPr="008605D9">
        <w:rPr>
          <w:rFonts w:cs="Arial"/>
          <w:sz w:val="24"/>
          <w:szCs w:val="24"/>
          <w:shd w:val="clear" w:color="auto" w:fill="FFFFFF"/>
        </w:rPr>
        <w:t xml:space="preserve"> ist ein </w:t>
      </w:r>
      <w:r>
        <w:rPr>
          <w:rFonts w:cs="Arial"/>
          <w:sz w:val="24"/>
          <w:szCs w:val="24"/>
          <w:shd w:val="clear" w:color="auto" w:fill="FFFFFF"/>
        </w:rPr>
        <w:t>Textabschnitt</w:t>
      </w:r>
      <w:r w:rsidRPr="008605D9">
        <w:rPr>
          <w:rFonts w:cs="Arial"/>
          <w:sz w:val="24"/>
          <w:szCs w:val="24"/>
          <w:shd w:val="clear" w:color="auto" w:fill="FFFFFF"/>
        </w:rPr>
        <w:t>, wonach gegen Feindstaaten des </w:t>
      </w:r>
      <w:hyperlink r:id="rId9" w:tooltip="Zweiter Weltkrieg" w:history="1">
        <w:r w:rsidRPr="008605D9">
          <w:rPr>
            <w:rStyle w:val="Hyperlink"/>
            <w:rFonts w:cs="Arial"/>
            <w:color w:val="auto"/>
            <w:sz w:val="24"/>
            <w:szCs w:val="24"/>
            <w:u w:val="none"/>
            <w:shd w:val="clear" w:color="auto" w:fill="FFFFFF"/>
          </w:rPr>
          <w:t>Zweiten Weltkrieges</w:t>
        </w:r>
      </w:hyperlink>
      <w:r w:rsidRPr="008605D9">
        <w:rPr>
          <w:rFonts w:cs="Arial"/>
          <w:sz w:val="24"/>
          <w:szCs w:val="24"/>
          <w:shd w:val="clear" w:color="auto" w:fill="FFFFFF"/>
        </w:rPr>
        <w:t> von den Unterzeichnerstaaten Zwangsmaßnahmen ohne besondere Ermächtigung durch den </w:t>
      </w:r>
      <w:hyperlink r:id="rId10" w:tooltip="UN-Sicherheitsrat" w:history="1">
        <w:r w:rsidRPr="008605D9">
          <w:rPr>
            <w:rStyle w:val="Hyperlink"/>
            <w:rFonts w:cs="Arial"/>
            <w:color w:val="auto"/>
            <w:sz w:val="24"/>
            <w:szCs w:val="24"/>
            <w:u w:val="none"/>
            <w:shd w:val="clear" w:color="auto" w:fill="FFFFFF"/>
          </w:rPr>
          <w:t>UN-Sicherheitsrat</w:t>
        </w:r>
      </w:hyperlink>
      <w:r w:rsidRPr="008605D9">
        <w:rPr>
          <w:rFonts w:cs="Arial"/>
          <w:sz w:val="24"/>
          <w:szCs w:val="24"/>
          <w:shd w:val="clear" w:color="auto" w:fill="FFFFFF"/>
        </w:rPr>
        <w:t> verhängt werden könnten, falls die Feindstaaten erneut eine </w:t>
      </w:r>
      <w:hyperlink r:id="rId11" w:tooltip="Aggression" w:history="1">
        <w:r w:rsidRPr="008605D9">
          <w:rPr>
            <w:rStyle w:val="Hyperlink"/>
            <w:rFonts w:cs="Arial"/>
            <w:color w:val="auto"/>
            <w:sz w:val="24"/>
            <w:szCs w:val="24"/>
            <w:u w:val="none"/>
            <w:shd w:val="clear" w:color="auto" w:fill="FFFFFF"/>
          </w:rPr>
          <w:t>aggressive</w:t>
        </w:r>
      </w:hyperlink>
      <w:r w:rsidRPr="008605D9">
        <w:rPr>
          <w:rFonts w:cs="Arial"/>
          <w:sz w:val="24"/>
          <w:szCs w:val="24"/>
          <w:shd w:val="clear" w:color="auto" w:fill="FFFFFF"/>
        </w:rPr>
        <w:t> </w:t>
      </w:r>
      <w:hyperlink r:id="rId12" w:tooltip="Politik" w:history="1">
        <w:r w:rsidRPr="008605D9">
          <w:rPr>
            <w:rStyle w:val="Hyperlink"/>
            <w:rFonts w:cs="Arial"/>
            <w:color w:val="auto"/>
            <w:sz w:val="24"/>
            <w:szCs w:val="24"/>
            <w:u w:val="none"/>
            <w:shd w:val="clear" w:color="auto" w:fill="FFFFFF"/>
          </w:rPr>
          <w:t>Politik</w:t>
        </w:r>
      </w:hyperlink>
      <w:r w:rsidRPr="008605D9">
        <w:rPr>
          <w:rFonts w:cs="Arial"/>
          <w:sz w:val="24"/>
          <w:szCs w:val="24"/>
          <w:shd w:val="clear" w:color="auto" w:fill="FFFFFF"/>
        </w:rPr>
        <w:t> verfolgen sollten. Dies schließt auch </w:t>
      </w:r>
      <w:hyperlink r:id="rId13" w:tooltip="Invasion (Militär)" w:history="1">
        <w:r w:rsidRPr="008605D9">
          <w:rPr>
            <w:rStyle w:val="Hyperlink"/>
            <w:rFonts w:cs="Arial"/>
            <w:color w:val="auto"/>
            <w:sz w:val="24"/>
            <w:szCs w:val="24"/>
            <w:u w:val="none"/>
            <w:shd w:val="clear" w:color="auto" w:fill="FFFFFF"/>
          </w:rPr>
          <w:t>militärische Interventionen</w:t>
        </w:r>
      </w:hyperlink>
      <w:r w:rsidRPr="008605D9">
        <w:rPr>
          <w:rFonts w:cs="Arial"/>
          <w:sz w:val="24"/>
          <w:szCs w:val="24"/>
          <w:shd w:val="clear" w:color="auto" w:fill="FFFFFF"/>
        </w:rPr>
        <w:t xml:space="preserve"> mit ein. </w:t>
      </w:r>
    </w:p>
    <w:p w:rsidR="00314BE3" w:rsidRDefault="00314BE3" w:rsidP="00EE42AF">
      <w:pPr>
        <w:ind w:left="708"/>
        <w:rPr>
          <w:rFonts w:cs="Arial"/>
          <w:color w:val="202122"/>
          <w:sz w:val="24"/>
          <w:szCs w:val="24"/>
          <w:shd w:val="clear" w:color="auto" w:fill="FFFFFF"/>
        </w:rPr>
      </w:pPr>
    </w:p>
    <w:p w:rsidR="00EE42AF" w:rsidRPr="008605D9" w:rsidRDefault="00EE42AF" w:rsidP="00314BE3">
      <w:pPr>
        <w:rPr>
          <w:rFonts w:cs="Arial"/>
          <w:color w:val="202122"/>
          <w:sz w:val="24"/>
          <w:szCs w:val="24"/>
          <w:shd w:val="clear" w:color="auto" w:fill="FFFFFF"/>
        </w:rPr>
      </w:pPr>
      <w:r>
        <w:rPr>
          <w:rFonts w:cs="Arial"/>
          <w:color w:val="202122"/>
          <w:sz w:val="24"/>
          <w:szCs w:val="24"/>
          <w:shd w:val="clear" w:color="auto" w:fill="FFFFFF"/>
        </w:rPr>
        <w:t xml:space="preserve">Durch die Charta wurde ein weltweit gültiges Kriegsrecht eingeführt. d.h. der Krieg ist damit </w:t>
      </w:r>
      <w:r w:rsidR="00BD4F2E">
        <w:rPr>
          <w:rFonts w:cs="Arial"/>
          <w:color w:val="202122"/>
          <w:sz w:val="24"/>
          <w:szCs w:val="24"/>
          <w:shd w:val="clear" w:color="auto" w:fill="FFFFFF"/>
        </w:rPr>
        <w:t xml:space="preserve">ganz </w:t>
      </w:r>
      <w:r>
        <w:rPr>
          <w:rFonts w:cs="Arial"/>
          <w:color w:val="202122"/>
          <w:sz w:val="24"/>
          <w:szCs w:val="24"/>
          <w:shd w:val="clear" w:color="auto" w:fill="FFFFFF"/>
        </w:rPr>
        <w:t xml:space="preserve">offiziell </w:t>
      </w:r>
      <w:r w:rsidRPr="00EE42AF">
        <w:rPr>
          <w:rFonts w:cs="Arial"/>
          <w:b/>
          <w:color w:val="202122"/>
          <w:sz w:val="24"/>
          <w:szCs w:val="24"/>
          <w:u w:val="single"/>
          <w:shd w:val="clear" w:color="auto" w:fill="FFFFFF"/>
        </w:rPr>
        <w:t>nicht</w:t>
      </w:r>
      <w:r>
        <w:rPr>
          <w:rFonts w:cs="Arial"/>
          <w:color w:val="202122"/>
          <w:sz w:val="24"/>
          <w:szCs w:val="24"/>
          <w:shd w:val="clear" w:color="auto" w:fill="FFFFFF"/>
        </w:rPr>
        <w:t xml:space="preserve"> beendet. Und da es ein Weltkrieg war, hält dies so lange an, bis ein Friedensvertrag mit den Staaten beschlossen worden ist, </w:t>
      </w:r>
      <w:r w:rsidR="00DB35E6">
        <w:rPr>
          <w:rFonts w:cs="Arial"/>
          <w:color w:val="202122"/>
          <w:sz w:val="24"/>
          <w:szCs w:val="24"/>
          <w:shd w:val="clear" w:color="auto" w:fill="FFFFFF"/>
        </w:rPr>
        <w:t>die in der Klausel stehen. D</w:t>
      </w:r>
      <w:r>
        <w:rPr>
          <w:rFonts w:cs="Arial"/>
          <w:color w:val="202122"/>
          <w:sz w:val="24"/>
          <w:szCs w:val="24"/>
          <w:shd w:val="clear" w:color="auto" w:fill="FFFFFF"/>
        </w:rPr>
        <w:t xml:space="preserve">a dies </w:t>
      </w:r>
      <w:r w:rsidR="000D02A4">
        <w:rPr>
          <w:rFonts w:cs="Arial"/>
          <w:color w:val="202122"/>
          <w:sz w:val="24"/>
          <w:szCs w:val="24"/>
          <w:shd w:val="clear" w:color="auto" w:fill="FFFFFF"/>
        </w:rPr>
        <w:t>mit Deutschland bisher nicht passiert ist</w:t>
      </w:r>
      <w:r>
        <w:rPr>
          <w:rFonts w:cs="Arial"/>
          <w:color w:val="202122"/>
          <w:sz w:val="24"/>
          <w:szCs w:val="24"/>
          <w:shd w:val="clear" w:color="auto" w:fill="FFFFFF"/>
        </w:rPr>
        <w:t xml:space="preserve">, gilt bis heute das Kriegsrecht, weltweit. </w:t>
      </w:r>
      <w:r w:rsidR="000D02A4">
        <w:rPr>
          <w:rFonts w:cs="Arial"/>
          <w:color w:val="202122"/>
          <w:sz w:val="24"/>
          <w:szCs w:val="24"/>
          <w:shd w:val="clear" w:color="auto" w:fill="FFFFFF"/>
        </w:rPr>
        <w:t xml:space="preserve">Die BRD ist nicht Deutschland und kann deshalb den Friedensvertrag nicht </w:t>
      </w:r>
      <w:r w:rsidR="00DB35E6">
        <w:rPr>
          <w:rFonts w:cs="Arial"/>
          <w:color w:val="202122"/>
          <w:sz w:val="24"/>
          <w:szCs w:val="24"/>
          <w:shd w:val="clear" w:color="auto" w:fill="FFFFFF"/>
        </w:rPr>
        <w:t>ab</w:t>
      </w:r>
      <w:r w:rsidR="000D02A4">
        <w:rPr>
          <w:rFonts w:cs="Arial"/>
          <w:color w:val="202122"/>
          <w:sz w:val="24"/>
          <w:szCs w:val="24"/>
          <w:shd w:val="clear" w:color="auto" w:fill="FFFFFF"/>
        </w:rPr>
        <w:t>schließen.</w:t>
      </w:r>
    </w:p>
    <w:p w:rsidR="0069732B" w:rsidRDefault="0069732B" w:rsidP="008605D9">
      <w:pPr>
        <w:rPr>
          <w:rFonts w:ascii="Arial" w:hAnsi="Arial" w:cs="Arial"/>
          <w:sz w:val="24"/>
          <w:szCs w:val="24"/>
          <w:shd w:val="clear" w:color="auto" w:fill="FFFFFF"/>
        </w:rPr>
      </w:pPr>
    </w:p>
    <w:p w:rsidR="00175FB5" w:rsidRDefault="00175FB5" w:rsidP="00C426DF">
      <w:pPr>
        <w:rPr>
          <w:rFonts w:cs="Arial"/>
          <w:sz w:val="24"/>
          <w:szCs w:val="24"/>
          <w:shd w:val="clear" w:color="auto" w:fill="FFFFFF"/>
        </w:rPr>
      </w:pPr>
      <w:r>
        <w:rPr>
          <w:rFonts w:cs="Arial"/>
          <w:sz w:val="24"/>
          <w:szCs w:val="24"/>
          <w:shd w:val="clear" w:color="auto" w:fill="FFFFFF"/>
        </w:rPr>
        <w:t>Es geht noch weiter:</w:t>
      </w:r>
    </w:p>
    <w:p w:rsidR="00F32B31" w:rsidRDefault="00C426DF" w:rsidP="008605D9">
      <w:pPr>
        <w:rPr>
          <w:rFonts w:cs="Arial"/>
          <w:sz w:val="24"/>
          <w:szCs w:val="24"/>
          <w:shd w:val="clear" w:color="auto" w:fill="FFFFFF"/>
        </w:rPr>
      </w:pPr>
      <w:r>
        <w:rPr>
          <w:rFonts w:cs="Arial"/>
          <w:sz w:val="24"/>
          <w:szCs w:val="24"/>
          <w:shd w:val="clear" w:color="auto" w:fill="FFFFFF"/>
        </w:rPr>
        <w:t xml:space="preserve">Die BRD und DDR traten am 18.09.1973 </w:t>
      </w:r>
      <w:r w:rsidR="00F32B31">
        <w:rPr>
          <w:rFonts w:cs="Arial"/>
          <w:sz w:val="24"/>
          <w:szCs w:val="24"/>
          <w:shd w:val="clear" w:color="auto" w:fill="FFFFFF"/>
        </w:rPr>
        <w:t>als 133.stes und 134.stes Mitglied der UNO</w:t>
      </w:r>
      <w:r>
        <w:rPr>
          <w:rFonts w:cs="Arial"/>
          <w:sz w:val="24"/>
          <w:szCs w:val="24"/>
          <w:shd w:val="clear" w:color="auto" w:fill="FFFFFF"/>
        </w:rPr>
        <w:t xml:space="preserve"> bei. </w:t>
      </w:r>
      <w:r w:rsidR="00DB35E6">
        <w:rPr>
          <w:rFonts w:cs="Arial"/>
          <w:sz w:val="24"/>
          <w:szCs w:val="24"/>
          <w:shd w:val="clear" w:color="auto" w:fill="FFFFFF"/>
        </w:rPr>
        <w:t>Damit ist die BRD ganz offiziell ein Feind Deutschlands!!!</w:t>
      </w:r>
    </w:p>
    <w:p w:rsidR="00DB35E6" w:rsidRDefault="00DB35E6" w:rsidP="008605D9">
      <w:pPr>
        <w:rPr>
          <w:rFonts w:cs="Arial"/>
          <w:sz w:val="24"/>
          <w:szCs w:val="24"/>
          <w:shd w:val="clear" w:color="auto" w:fill="FFFFFF"/>
        </w:rPr>
      </w:pPr>
    </w:p>
    <w:p w:rsidR="00175FB5" w:rsidRDefault="00B00B40" w:rsidP="008605D9">
      <w:pPr>
        <w:rPr>
          <w:rFonts w:cs="Arial"/>
          <w:sz w:val="24"/>
          <w:szCs w:val="24"/>
          <w:shd w:val="clear" w:color="auto" w:fill="FFFFFF"/>
        </w:rPr>
      </w:pPr>
      <w:r>
        <w:rPr>
          <w:rFonts w:cs="Arial"/>
          <w:sz w:val="24"/>
          <w:szCs w:val="24"/>
          <w:shd w:val="clear" w:color="auto" w:fill="FFFFFF"/>
        </w:rPr>
        <w:t xml:space="preserve">Die 50. Generalversammlung der </w:t>
      </w:r>
      <w:r w:rsidR="00D72A51">
        <w:rPr>
          <w:rFonts w:cs="Arial"/>
          <w:sz w:val="24"/>
          <w:szCs w:val="24"/>
          <w:shd w:val="clear" w:color="auto" w:fill="FFFFFF"/>
        </w:rPr>
        <w:t>Vereinten Nationen</w:t>
      </w:r>
      <w:r>
        <w:rPr>
          <w:rFonts w:cs="Arial"/>
          <w:sz w:val="24"/>
          <w:szCs w:val="24"/>
          <w:shd w:val="clear" w:color="auto" w:fill="FFFFFF"/>
        </w:rPr>
        <w:t xml:space="preserve"> verabschiedete 1995 eine </w:t>
      </w:r>
      <w:r w:rsidR="00175FB5">
        <w:rPr>
          <w:rFonts w:cs="Arial"/>
          <w:sz w:val="24"/>
          <w:szCs w:val="24"/>
          <w:shd w:val="clear" w:color="auto" w:fill="FFFFFF"/>
        </w:rPr>
        <w:t xml:space="preserve">Erklärung </w:t>
      </w:r>
      <w:r>
        <w:rPr>
          <w:rFonts w:cs="Arial"/>
          <w:sz w:val="24"/>
          <w:szCs w:val="24"/>
          <w:shd w:val="clear" w:color="auto" w:fill="FFFFFF"/>
        </w:rPr>
        <w:t xml:space="preserve">zu Charta-Fragen </w:t>
      </w:r>
      <w:r w:rsidR="00D72A51">
        <w:rPr>
          <w:rFonts w:cs="Arial"/>
          <w:sz w:val="24"/>
          <w:szCs w:val="24"/>
          <w:shd w:val="clear" w:color="auto" w:fill="FFFFFF"/>
        </w:rPr>
        <w:t>in denen die</w:t>
      </w:r>
      <w:r>
        <w:rPr>
          <w:rFonts w:cs="Arial"/>
          <w:sz w:val="24"/>
          <w:szCs w:val="24"/>
          <w:shd w:val="clear" w:color="auto" w:fill="FFFFFF"/>
        </w:rPr>
        <w:t xml:space="preserve"> Feindstaatenklausel</w:t>
      </w:r>
      <w:r w:rsidR="00D72A51">
        <w:rPr>
          <w:rFonts w:cs="Arial"/>
          <w:sz w:val="24"/>
          <w:szCs w:val="24"/>
          <w:shd w:val="clear" w:color="auto" w:fill="FFFFFF"/>
        </w:rPr>
        <w:t>,</w:t>
      </w:r>
      <w:r w:rsidR="00175FB5">
        <w:rPr>
          <w:rFonts w:cs="Arial"/>
          <w:sz w:val="24"/>
          <w:szCs w:val="24"/>
          <w:shd w:val="clear" w:color="auto" w:fill="FFFFFF"/>
        </w:rPr>
        <w:t xml:space="preserve"> </w:t>
      </w:r>
      <w:r w:rsidR="00D72A51">
        <w:rPr>
          <w:rFonts w:cs="Arial"/>
          <w:sz w:val="24"/>
          <w:szCs w:val="24"/>
          <w:shd w:val="clear" w:color="auto" w:fill="FFFFFF"/>
        </w:rPr>
        <w:t>als obso</w:t>
      </w:r>
      <w:r w:rsidR="00175FB5">
        <w:rPr>
          <w:rFonts w:cs="Arial"/>
          <w:sz w:val="24"/>
          <w:szCs w:val="24"/>
          <w:shd w:val="clear" w:color="auto" w:fill="FFFFFF"/>
        </w:rPr>
        <w:t>let</w:t>
      </w:r>
      <w:r w:rsidR="00D016D3">
        <w:rPr>
          <w:rFonts w:cs="Arial"/>
          <w:sz w:val="24"/>
          <w:szCs w:val="24"/>
          <w:shd w:val="clear" w:color="auto" w:fill="FFFFFF"/>
        </w:rPr>
        <w:t xml:space="preserve"> (veraltet / ü</w:t>
      </w:r>
      <w:r w:rsidR="00175FB5">
        <w:rPr>
          <w:rFonts w:cs="Arial"/>
          <w:sz w:val="24"/>
          <w:szCs w:val="24"/>
          <w:shd w:val="clear" w:color="auto" w:fill="FFFFFF"/>
        </w:rPr>
        <w:t>berflüssig) bezeichnet wurde</w:t>
      </w:r>
      <w:r w:rsidR="00361107">
        <w:rPr>
          <w:rFonts w:cs="Arial"/>
          <w:sz w:val="24"/>
          <w:szCs w:val="24"/>
          <w:shd w:val="clear" w:color="auto" w:fill="FFFFFF"/>
        </w:rPr>
        <w:t>. Einer Streichung der Klaus</w:t>
      </w:r>
      <w:r w:rsidR="00D016D3">
        <w:rPr>
          <w:rFonts w:cs="Arial"/>
          <w:sz w:val="24"/>
          <w:szCs w:val="24"/>
          <w:shd w:val="clear" w:color="auto" w:fill="FFFFFF"/>
        </w:rPr>
        <w:t>el käme nur noch bestätigende</w:t>
      </w:r>
      <w:r w:rsidR="00361107">
        <w:rPr>
          <w:rFonts w:cs="Arial"/>
          <w:sz w:val="24"/>
          <w:szCs w:val="24"/>
          <w:shd w:val="clear" w:color="auto" w:fill="FFFFFF"/>
        </w:rPr>
        <w:t xml:space="preserve"> Wirkung zu. In </w:t>
      </w:r>
      <w:r w:rsidR="00BD4F2E">
        <w:rPr>
          <w:rFonts w:cs="Arial"/>
          <w:sz w:val="24"/>
          <w:szCs w:val="24"/>
          <w:shd w:val="clear" w:color="auto" w:fill="FFFFFF"/>
        </w:rPr>
        <w:t>dieser Erklärung</w:t>
      </w:r>
      <w:r w:rsidR="00361107">
        <w:rPr>
          <w:rFonts w:cs="Arial"/>
          <w:sz w:val="24"/>
          <w:szCs w:val="24"/>
          <w:shd w:val="clear" w:color="auto" w:fill="FFFFFF"/>
        </w:rPr>
        <w:t xml:space="preserve"> wurde festgelegt, dass die Streichung in einer der nächsten Sitzungen bzw. so früh wie möglich erfolgen sollte. </w:t>
      </w:r>
      <w:r w:rsidR="00175FB5">
        <w:rPr>
          <w:rFonts w:cs="Arial"/>
          <w:sz w:val="24"/>
          <w:szCs w:val="24"/>
          <w:shd w:val="clear" w:color="auto" w:fill="FFFFFF"/>
        </w:rPr>
        <w:t>Dies ist jedoch nie geschehen. D</w:t>
      </w:r>
      <w:r w:rsidR="00361107">
        <w:rPr>
          <w:rFonts w:cs="Arial"/>
          <w:sz w:val="24"/>
          <w:szCs w:val="24"/>
          <w:shd w:val="clear" w:color="auto" w:fill="FFFFFF"/>
        </w:rPr>
        <w:t xml:space="preserve">ie Situation </w:t>
      </w:r>
      <w:r w:rsidR="00175FB5">
        <w:rPr>
          <w:rFonts w:cs="Arial"/>
          <w:sz w:val="24"/>
          <w:szCs w:val="24"/>
          <w:shd w:val="clear" w:color="auto" w:fill="FFFFFF"/>
        </w:rPr>
        <w:t xml:space="preserve">ist </w:t>
      </w:r>
      <w:r w:rsidR="00361107">
        <w:rPr>
          <w:rFonts w:cs="Arial"/>
          <w:sz w:val="24"/>
          <w:szCs w:val="24"/>
          <w:shd w:val="clear" w:color="auto" w:fill="FFFFFF"/>
        </w:rPr>
        <w:t>unverändert und die Bestimmungen gege</w:t>
      </w:r>
      <w:r w:rsidR="00175FB5">
        <w:rPr>
          <w:rFonts w:cs="Arial"/>
          <w:sz w:val="24"/>
          <w:szCs w:val="24"/>
          <w:shd w:val="clear" w:color="auto" w:fill="FFFFFF"/>
        </w:rPr>
        <w:t>n Deutschland gelten weiterhin.</w:t>
      </w:r>
    </w:p>
    <w:p w:rsidR="00175FB5" w:rsidRPr="008605D9" w:rsidRDefault="00175FB5" w:rsidP="00175FB5">
      <w:pPr>
        <w:shd w:val="clear" w:color="auto" w:fill="FFFFFF"/>
        <w:rPr>
          <w:sz w:val="24"/>
          <w:szCs w:val="24"/>
        </w:rPr>
      </w:pPr>
      <w:r>
        <w:rPr>
          <w:sz w:val="24"/>
          <w:szCs w:val="24"/>
        </w:rPr>
        <w:t xml:space="preserve">In der deutschen Fassung </w:t>
      </w:r>
      <w:r w:rsidR="00522B1C">
        <w:rPr>
          <w:sz w:val="24"/>
          <w:szCs w:val="24"/>
        </w:rPr>
        <w:t>der Charta</w:t>
      </w:r>
      <w:r w:rsidR="00BD4F2E">
        <w:rPr>
          <w:sz w:val="24"/>
          <w:szCs w:val="24"/>
        </w:rPr>
        <w:t xml:space="preserve"> </w:t>
      </w:r>
      <w:hyperlink r:id="rId14" w:history="1">
        <w:r w:rsidR="00BD4F2E" w:rsidRPr="00522B1C">
          <w:rPr>
            <w:rStyle w:val="Hyperlink"/>
            <w:rFonts w:cs="Arial"/>
            <w:sz w:val="20"/>
            <w:szCs w:val="20"/>
            <w:shd w:val="clear" w:color="auto" w:fill="FFFFFF"/>
          </w:rPr>
          <w:t>https://unric.org/de/wp-content/uploads/sites/4/2020/01/charta-1.pdf</w:t>
        </w:r>
      </w:hyperlink>
      <w:r w:rsidR="00522B1C">
        <w:rPr>
          <w:sz w:val="24"/>
          <w:szCs w:val="24"/>
        </w:rPr>
        <w:t xml:space="preserve"> </w:t>
      </w:r>
      <w:r>
        <w:rPr>
          <w:sz w:val="24"/>
          <w:szCs w:val="24"/>
        </w:rPr>
        <w:t>steht</w:t>
      </w:r>
      <w:r w:rsidR="00BD4F2E">
        <w:rPr>
          <w:sz w:val="24"/>
          <w:szCs w:val="24"/>
        </w:rPr>
        <w:t xml:space="preserve">, dass die </w:t>
      </w:r>
      <w:r w:rsidRPr="008605D9">
        <w:rPr>
          <w:sz w:val="24"/>
          <w:szCs w:val="24"/>
        </w:rPr>
        <w:t>Fe</w:t>
      </w:r>
      <w:r w:rsidR="00BD4F2E">
        <w:rPr>
          <w:sz w:val="24"/>
          <w:szCs w:val="24"/>
        </w:rPr>
        <w:t>indstaatenklauseln für</w:t>
      </w:r>
      <w:r w:rsidRPr="008605D9">
        <w:rPr>
          <w:sz w:val="24"/>
          <w:szCs w:val="24"/>
        </w:rPr>
        <w:t xml:space="preserve"> „obsolet“ erklärt</w:t>
      </w:r>
      <w:r w:rsidR="00BD4F2E">
        <w:rPr>
          <w:sz w:val="24"/>
          <w:szCs w:val="24"/>
        </w:rPr>
        <w:t xml:space="preserve"> wurde</w:t>
      </w:r>
      <w:r w:rsidRPr="008605D9">
        <w:rPr>
          <w:sz w:val="24"/>
          <w:szCs w:val="24"/>
        </w:rPr>
        <w:t xml:space="preserve">. </w:t>
      </w:r>
    </w:p>
    <w:p w:rsidR="00175FB5" w:rsidRPr="00693190" w:rsidRDefault="00175FB5" w:rsidP="00175FB5">
      <w:pPr>
        <w:shd w:val="clear" w:color="auto" w:fill="FFFFFF"/>
        <w:rPr>
          <w:rFonts w:eastAsia="Times New Roman" w:cs="Arial"/>
          <w:color w:val="202124"/>
          <w:sz w:val="24"/>
          <w:szCs w:val="24"/>
          <w:lang w:eastAsia="de-DE"/>
        </w:rPr>
      </w:pPr>
      <w:r w:rsidRPr="008605D9">
        <w:rPr>
          <w:rFonts w:eastAsia="Times New Roman" w:cs="Arial"/>
          <w:color w:val="202124"/>
          <w:sz w:val="24"/>
          <w:szCs w:val="24"/>
          <w:lang w:eastAsia="de-DE"/>
        </w:rPr>
        <w:t>Dies ist jedoch</w:t>
      </w:r>
      <w:r>
        <w:rPr>
          <w:rFonts w:eastAsia="Times New Roman" w:cs="Arial"/>
          <w:color w:val="202124"/>
          <w:sz w:val="24"/>
          <w:szCs w:val="24"/>
          <w:lang w:eastAsia="de-DE"/>
        </w:rPr>
        <w:t xml:space="preserve"> anscheinend</w:t>
      </w:r>
      <w:r w:rsidRPr="008605D9">
        <w:rPr>
          <w:rFonts w:eastAsia="Times New Roman" w:cs="Arial"/>
          <w:color w:val="202124"/>
          <w:sz w:val="24"/>
          <w:szCs w:val="24"/>
          <w:lang w:eastAsia="de-DE"/>
        </w:rPr>
        <w:t xml:space="preserve"> nur die Meinung der BRD</w:t>
      </w:r>
      <w:r>
        <w:rPr>
          <w:rFonts w:eastAsia="Times New Roman" w:cs="Arial"/>
          <w:color w:val="202124"/>
          <w:sz w:val="24"/>
          <w:szCs w:val="24"/>
          <w:lang w:eastAsia="de-DE"/>
        </w:rPr>
        <w:t>, denn dies</w:t>
      </w:r>
      <w:r w:rsidRPr="008605D9">
        <w:rPr>
          <w:rFonts w:eastAsia="Times New Roman" w:cs="Arial"/>
          <w:color w:val="202124"/>
          <w:sz w:val="24"/>
          <w:szCs w:val="24"/>
          <w:lang w:eastAsia="de-DE"/>
        </w:rPr>
        <w:t xml:space="preserve"> steht  nicht in der englischen Fassung</w:t>
      </w:r>
      <w:r w:rsidR="001F4EC6">
        <w:rPr>
          <w:rFonts w:eastAsia="Times New Roman" w:cs="Arial"/>
          <w:color w:val="202124"/>
          <w:sz w:val="24"/>
          <w:szCs w:val="24"/>
          <w:lang w:eastAsia="de-DE"/>
        </w:rPr>
        <w:t xml:space="preserve"> </w:t>
      </w:r>
      <w:hyperlink r:id="rId15" w:history="1">
        <w:r w:rsidR="001F4EC6" w:rsidRPr="001F4EC6">
          <w:rPr>
            <w:rStyle w:val="Hyperlink"/>
            <w:rFonts w:eastAsia="Times New Roman" w:cs="Arial"/>
            <w:sz w:val="20"/>
            <w:szCs w:val="20"/>
            <w:lang w:eastAsia="de-DE"/>
          </w:rPr>
          <w:t>https://www.un.org/en/sections/un-charter/chapter-viii/index.html</w:t>
        </w:r>
      </w:hyperlink>
      <w:r>
        <w:rPr>
          <w:rFonts w:eastAsia="Times New Roman" w:cs="Arial"/>
          <w:color w:val="202124"/>
          <w:sz w:val="24"/>
          <w:szCs w:val="24"/>
          <w:lang w:eastAsia="de-DE"/>
        </w:rPr>
        <w:t>.</w:t>
      </w:r>
      <w:r w:rsidRPr="008605D9">
        <w:rPr>
          <w:rFonts w:eastAsia="Times New Roman" w:cs="Arial"/>
          <w:color w:val="202124"/>
          <w:sz w:val="24"/>
          <w:szCs w:val="24"/>
          <w:lang w:eastAsia="de-DE"/>
        </w:rPr>
        <w:t xml:space="preserve"> Die Feindstaatenklausel ist bis heute Bestandteil der Charta.</w:t>
      </w:r>
      <w:r w:rsidR="006745DD">
        <w:rPr>
          <w:rFonts w:eastAsia="Times New Roman" w:cs="Arial"/>
          <w:color w:val="202124"/>
          <w:sz w:val="24"/>
          <w:szCs w:val="24"/>
          <w:lang w:eastAsia="de-DE"/>
        </w:rPr>
        <w:t xml:space="preserve"> </w:t>
      </w:r>
      <w:hyperlink r:id="rId16" w:history="1">
        <w:r w:rsidR="006745DD" w:rsidRPr="00CD312E">
          <w:rPr>
            <w:rStyle w:val="Hyperlink"/>
            <w:rFonts w:eastAsia="Times New Roman" w:cs="Arial"/>
            <w:sz w:val="20"/>
            <w:szCs w:val="20"/>
            <w:lang w:eastAsia="de-DE"/>
          </w:rPr>
          <w:t>https://www.bundestag.de/resource/blob/484610/dc5a</w:t>
        </w:r>
        <w:r w:rsidR="006745DD" w:rsidRPr="00CD312E">
          <w:rPr>
            <w:rStyle w:val="Hyperlink"/>
            <w:rFonts w:eastAsia="Times New Roman" w:cs="Arial"/>
            <w:sz w:val="20"/>
            <w:szCs w:val="20"/>
            <w:lang w:eastAsia="de-DE"/>
          </w:rPr>
          <w:t>3c061feef095da5885a52b92134c/WD-2-147-07-pdf-data.pdf</w:t>
        </w:r>
      </w:hyperlink>
      <w:r w:rsidR="006745DD">
        <w:rPr>
          <w:rFonts w:eastAsia="Times New Roman" w:cs="Arial"/>
          <w:color w:val="202124"/>
          <w:sz w:val="24"/>
          <w:szCs w:val="24"/>
          <w:lang w:eastAsia="de-DE"/>
        </w:rPr>
        <w:t xml:space="preserve"> </w:t>
      </w:r>
    </w:p>
    <w:p w:rsidR="00175FB5" w:rsidRDefault="00175FB5" w:rsidP="008605D9">
      <w:pPr>
        <w:rPr>
          <w:rFonts w:cs="Arial"/>
          <w:sz w:val="24"/>
          <w:szCs w:val="24"/>
          <w:shd w:val="clear" w:color="auto" w:fill="FFFFFF"/>
        </w:rPr>
      </w:pPr>
    </w:p>
    <w:p w:rsidR="00D016D3" w:rsidRDefault="00361107" w:rsidP="008605D9">
      <w:pPr>
        <w:rPr>
          <w:rFonts w:cs="Arial"/>
          <w:sz w:val="24"/>
          <w:szCs w:val="24"/>
          <w:shd w:val="clear" w:color="auto" w:fill="FFFFFF"/>
        </w:rPr>
      </w:pPr>
      <w:r>
        <w:rPr>
          <w:rFonts w:cs="Arial"/>
          <w:sz w:val="24"/>
          <w:szCs w:val="24"/>
          <w:shd w:val="clear" w:color="auto" w:fill="FFFFFF"/>
        </w:rPr>
        <w:t xml:space="preserve">Die UNO hat ein großes Interesse an der Feindstaatenklausel, weil nur ein vorhandener Feindstaat ihren eigenen </w:t>
      </w:r>
      <w:r w:rsidR="00D72A51">
        <w:rPr>
          <w:rFonts w:cs="Arial"/>
          <w:sz w:val="24"/>
          <w:szCs w:val="24"/>
          <w:shd w:val="clear" w:color="auto" w:fill="FFFFFF"/>
        </w:rPr>
        <w:t xml:space="preserve">und </w:t>
      </w:r>
      <w:r>
        <w:rPr>
          <w:rFonts w:cs="Arial"/>
          <w:sz w:val="24"/>
          <w:szCs w:val="24"/>
          <w:shd w:val="clear" w:color="auto" w:fill="FFFFFF"/>
        </w:rPr>
        <w:t xml:space="preserve">weiteren Bestand rechtfertigt. Nur diese Feindstaatenklausel ist der Grund für </w:t>
      </w:r>
      <w:r w:rsidR="00B57C5A">
        <w:rPr>
          <w:rFonts w:cs="Arial"/>
          <w:sz w:val="24"/>
          <w:szCs w:val="24"/>
          <w:shd w:val="clear" w:color="auto" w:fill="FFFFFF"/>
        </w:rPr>
        <w:t>die</w:t>
      </w:r>
      <w:r>
        <w:rPr>
          <w:rFonts w:cs="Arial"/>
          <w:sz w:val="24"/>
          <w:szCs w:val="24"/>
          <w:shd w:val="clear" w:color="auto" w:fill="FFFFFF"/>
        </w:rPr>
        <w:t xml:space="preserve"> Entstehung </w:t>
      </w:r>
      <w:r w:rsidR="00B57C5A">
        <w:rPr>
          <w:rFonts w:cs="Arial"/>
          <w:sz w:val="24"/>
          <w:szCs w:val="24"/>
          <w:shd w:val="clear" w:color="auto" w:fill="FFFFFF"/>
        </w:rPr>
        <w:t xml:space="preserve">der UNO </w:t>
      </w:r>
      <w:r>
        <w:rPr>
          <w:rFonts w:cs="Arial"/>
          <w:sz w:val="24"/>
          <w:szCs w:val="24"/>
          <w:shd w:val="clear" w:color="auto" w:fill="FFFFFF"/>
        </w:rPr>
        <w:t xml:space="preserve">und ihre heutige Existenz. </w:t>
      </w:r>
      <w:r w:rsidR="00DB35E6">
        <w:rPr>
          <w:rFonts w:cs="Arial"/>
          <w:sz w:val="24"/>
          <w:szCs w:val="24"/>
          <w:shd w:val="clear" w:color="auto" w:fill="FFFFFF"/>
        </w:rPr>
        <w:t>A</w:t>
      </w:r>
      <w:r w:rsidR="00DB35E6">
        <w:rPr>
          <w:rFonts w:cs="Arial"/>
          <w:sz w:val="24"/>
          <w:szCs w:val="24"/>
          <w:shd w:val="clear" w:color="auto" w:fill="FFFFFF"/>
        </w:rPr>
        <w:t>lle</w:t>
      </w:r>
      <w:r>
        <w:rPr>
          <w:rFonts w:cs="Arial"/>
          <w:sz w:val="24"/>
          <w:szCs w:val="24"/>
          <w:shd w:val="clear" w:color="auto" w:fill="FFFFFF"/>
        </w:rPr>
        <w:t xml:space="preserve"> spielen dieses böse Spiel gegen die Deutschen mit, weil</w:t>
      </w:r>
      <w:r w:rsidR="00D016D3">
        <w:rPr>
          <w:rFonts w:cs="Arial"/>
          <w:sz w:val="24"/>
          <w:szCs w:val="24"/>
          <w:shd w:val="clear" w:color="auto" w:fill="FFFFFF"/>
        </w:rPr>
        <w:t xml:space="preserve">: </w:t>
      </w:r>
    </w:p>
    <w:p w:rsidR="00D016D3" w:rsidRDefault="00361107" w:rsidP="00D016D3">
      <w:pPr>
        <w:pStyle w:val="Listenabsatz"/>
        <w:numPr>
          <w:ilvl w:val="0"/>
          <w:numId w:val="3"/>
        </w:numPr>
        <w:rPr>
          <w:rFonts w:cs="Arial"/>
          <w:sz w:val="24"/>
          <w:szCs w:val="24"/>
          <w:shd w:val="clear" w:color="auto" w:fill="FFFFFF"/>
        </w:rPr>
      </w:pPr>
      <w:r w:rsidRPr="00D016D3">
        <w:rPr>
          <w:rFonts w:cs="Arial"/>
          <w:sz w:val="24"/>
          <w:szCs w:val="24"/>
          <w:shd w:val="clear" w:color="auto" w:fill="FFFFFF"/>
        </w:rPr>
        <w:t xml:space="preserve">die privat organisierte UNO viele Möglichkeiten der Kriegsführung bietet, da das Kriegsrecht weiterhin aufrechterhalten bleibt, </w:t>
      </w:r>
    </w:p>
    <w:p w:rsidR="00D016D3" w:rsidRDefault="00361107" w:rsidP="00D016D3">
      <w:pPr>
        <w:pStyle w:val="Listenabsatz"/>
        <w:numPr>
          <w:ilvl w:val="0"/>
          <w:numId w:val="3"/>
        </w:numPr>
        <w:rPr>
          <w:rFonts w:cs="Arial"/>
          <w:sz w:val="24"/>
          <w:szCs w:val="24"/>
          <w:shd w:val="clear" w:color="auto" w:fill="FFFFFF"/>
        </w:rPr>
      </w:pPr>
      <w:r w:rsidRPr="00D016D3">
        <w:rPr>
          <w:rFonts w:cs="Arial"/>
          <w:sz w:val="24"/>
          <w:szCs w:val="24"/>
          <w:shd w:val="clear" w:color="auto" w:fill="FFFFFF"/>
        </w:rPr>
        <w:t xml:space="preserve">die Deutschen zu jeder Zahlung gezwungen werden können und damit viele gute Geschäfte in Aussicht stehen </w:t>
      </w:r>
      <w:r w:rsidR="00314BE3">
        <w:rPr>
          <w:rFonts w:cs="Arial"/>
          <w:sz w:val="24"/>
          <w:szCs w:val="24"/>
          <w:shd w:val="clear" w:color="auto" w:fill="FFFFFF"/>
        </w:rPr>
        <w:t xml:space="preserve">- </w:t>
      </w:r>
      <w:r w:rsidRPr="00314BE3">
        <w:rPr>
          <w:rFonts w:cs="Arial"/>
          <w:b/>
          <w:sz w:val="24"/>
          <w:szCs w:val="24"/>
          <w:shd w:val="clear" w:color="auto" w:fill="FFFFFF"/>
        </w:rPr>
        <w:t>für die Anderen</w:t>
      </w:r>
      <w:r w:rsidRPr="00D016D3">
        <w:rPr>
          <w:rFonts w:cs="Arial"/>
          <w:sz w:val="24"/>
          <w:szCs w:val="24"/>
          <w:shd w:val="clear" w:color="auto" w:fill="FFFFFF"/>
        </w:rPr>
        <w:t xml:space="preserve">. </w:t>
      </w:r>
    </w:p>
    <w:p w:rsidR="00B00B40" w:rsidRPr="00D016D3" w:rsidRDefault="00361107" w:rsidP="00D016D3">
      <w:pPr>
        <w:rPr>
          <w:rFonts w:cs="Arial"/>
          <w:sz w:val="24"/>
          <w:szCs w:val="24"/>
          <w:shd w:val="clear" w:color="auto" w:fill="FFFFFF"/>
        </w:rPr>
      </w:pPr>
      <w:r w:rsidRPr="00D016D3">
        <w:rPr>
          <w:rFonts w:cs="Arial"/>
          <w:sz w:val="24"/>
          <w:szCs w:val="24"/>
          <w:shd w:val="clear" w:color="auto" w:fill="FFFFFF"/>
        </w:rPr>
        <w:t xml:space="preserve">Wir </w:t>
      </w:r>
      <w:r w:rsidR="00314BE3">
        <w:rPr>
          <w:rFonts w:cs="Arial"/>
          <w:sz w:val="24"/>
          <w:szCs w:val="24"/>
          <w:shd w:val="clear" w:color="auto" w:fill="FFFFFF"/>
        </w:rPr>
        <w:t xml:space="preserve">Deutsche </w:t>
      </w:r>
      <w:r w:rsidRPr="00D016D3">
        <w:rPr>
          <w:rFonts w:cs="Arial"/>
          <w:sz w:val="24"/>
          <w:szCs w:val="24"/>
          <w:shd w:val="clear" w:color="auto" w:fill="FFFFFF"/>
        </w:rPr>
        <w:t xml:space="preserve">bleiben solange in dieser Situation, solange wir es widerstandslos hinnehmen. </w:t>
      </w:r>
    </w:p>
    <w:p w:rsidR="00175FB5" w:rsidRDefault="00175FB5" w:rsidP="008605D9">
      <w:pPr>
        <w:rPr>
          <w:rFonts w:cs="Arial"/>
          <w:sz w:val="24"/>
          <w:szCs w:val="24"/>
          <w:shd w:val="clear" w:color="auto" w:fill="FFFFFF"/>
        </w:rPr>
      </w:pPr>
    </w:p>
    <w:p w:rsidR="00175FB5" w:rsidRDefault="00DD6A2A" w:rsidP="008605D9">
      <w:pPr>
        <w:rPr>
          <w:rFonts w:cs="Arial"/>
          <w:sz w:val="24"/>
          <w:szCs w:val="24"/>
          <w:shd w:val="clear" w:color="auto" w:fill="FFFFFF"/>
        </w:rPr>
      </w:pPr>
      <w:r>
        <w:rPr>
          <w:rFonts w:cs="Arial"/>
          <w:sz w:val="24"/>
          <w:szCs w:val="24"/>
          <w:shd w:val="clear" w:color="auto" w:fill="FFFFFF"/>
        </w:rPr>
        <w:t>Zusammenfassung:</w:t>
      </w:r>
    </w:p>
    <w:p w:rsidR="00F3597B" w:rsidRDefault="00F3597B" w:rsidP="008605D9">
      <w:pPr>
        <w:rPr>
          <w:rFonts w:cs="Arial"/>
          <w:sz w:val="24"/>
          <w:szCs w:val="24"/>
          <w:shd w:val="clear" w:color="auto" w:fill="FFFFFF"/>
        </w:rPr>
      </w:pPr>
    </w:p>
    <w:p w:rsidR="00CE202D" w:rsidRDefault="00F3597B" w:rsidP="00CE202D">
      <w:pPr>
        <w:rPr>
          <w:rFonts w:cs="Arial"/>
          <w:sz w:val="24"/>
          <w:szCs w:val="24"/>
          <w:shd w:val="clear" w:color="auto" w:fill="FFFFFF"/>
        </w:rPr>
      </w:pPr>
      <w:r>
        <w:rPr>
          <w:rFonts w:cs="Arial"/>
          <w:sz w:val="24"/>
          <w:szCs w:val="24"/>
          <w:shd w:val="clear" w:color="auto" w:fill="FFFFFF"/>
        </w:rPr>
        <w:t>Die BRD ist nicht Deutschland</w:t>
      </w:r>
      <w:r w:rsidR="00DD6A2A">
        <w:rPr>
          <w:rFonts w:cs="Arial"/>
          <w:sz w:val="24"/>
          <w:szCs w:val="24"/>
          <w:shd w:val="clear" w:color="auto" w:fill="FFFFFF"/>
        </w:rPr>
        <w:t>.</w:t>
      </w:r>
      <w:r>
        <w:rPr>
          <w:rFonts w:cs="Arial"/>
          <w:sz w:val="24"/>
          <w:szCs w:val="24"/>
          <w:shd w:val="clear" w:color="auto" w:fill="FFFFFF"/>
        </w:rPr>
        <w:t xml:space="preserve"> </w:t>
      </w:r>
      <w:r w:rsidR="00622447">
        <w:rPr>
          <w:rFonts w:cs="Arial"/>
          <w:sz w:val="24"/>
          <w:szCs w:val="24"/>
          <w:shd w:val="clear" w:color="auto" w:fill="FFFFFF"/>
        </w:rPr>
        <w:t>In der Feindstaatenklausel der UNO ist Deutschland ein Feind. Die BRD ist seit 1973 Teil der UNO und damit ein Feindstaat gegenüb</w:t>
      </w:r>
      <w:r w:rsidR="00314BE3">
        <w:rPr>
          <w:rFonts w:cs="Arial"/>
          <w:sz w:val="24"/>
          <w:szCs w:val="24"/>
          <w:shd w:val="clear" w:color="auto" w:fill="FFFFFF"/>
        </w:rPr>
        <w:t>er Deutschland und natürlich dem</w:t>
      </w:r>
      <w:r w:rsidR="00A8438F">
        <w:rPr>
          <w:rFonts w:cs="Arial"/>
          <w:sz w:val="24"/>
          <w:szCs w:val="24"/>
          <w:shd w:val="clear" w:color="auto" w:fill="FFFFFF"/>
        </w:rPr>
        <w:t xml:space="preserve"> d</w:t>
      </w:r>
      <w:r w:rsidR="00622447">
        <w:rPr>
          <w:rFonts w:cs="Arial"/>
          <w:sz w:val="24"/>
          <w:szCs w:val="24"/>
          <w:shd w:val="clear" w:color="auto" w:fill="FFFFFF"/>
        </w:rPr>
        <w:t>eutschen</w:t>
      </w:r>
      <w:r w:rsidR="00314BE3">
        <w:rPr>
          <w:rFonts w:cs="Arial"/>
          <w:sz w:val="24"/>
          <w:szCs w:val="24"/>
          <w:shd w:val="clear" w:color="auto" w:fill="FFFFFF"/>
        </w:rPr>
        <w:t xml:space="preserve"> Volk</w:t>
      </w:r>
      <w:r w:rsidR="00622447">
        <w:rPr>
          <w:rFonts w:cs="Arial"/>
          <w:sz w:val="24"/>
          <w:szCs w:val="24"/>
          <w:shd w:val="clear" w:color="auto" w:fill="FFFFFF"/>
        </w:rPr>
        <w:t>.</w:t>
      </w:r>
      <w:r w:rsidR="00CE202D">
        <w:rPr>
          <w:rFonts w:cs="Arial"/>
          <w:sz w:val="24"/>
          <w:szCs w:val="24"/>
          <w:shd w:val="clear" w:color="auto" w:fill="FFFFFF"/>
        </w:rPr>
        <w:t xml:space="preserve"> </w:t>
      </w:r>
    </w:p>
    <w:p w:rsidR="00CE202D" w:rsidRDefault="00CE202D" w:rsidP="00CE202D">
      <w:pPr>
        <w:rPr>
          <w:rFonts w:cs="Arial"/>
          <w:sz w:val="24"/>
          <w:szCs w:val="24"/>
          <w:shd w:val="clear" w:color="auto" w:fill="FFFFFF"/>
        </w:rPr>
      </w:pPr>
      <w:r>
        <w:rPr>
          <w:rFonts w:cs="Arial"/>
          <w:sz w:val="24"/>
          <w:szCs w:val="24"/>
          <w:shd w:val="clear" w:color="auto" w:fill="FFFFFF"/>
        </w:rPr>
        <w:t xml:space="preserve">Die, die sich zur Wahl stellen, </w:t>
      </w:r>
      <w:r w:rsidR="00D016D3">
        <w:rPr>
          <w:rFonts w:cs="Arial"/>
          <w:sz w:val="24"/>
          <w:szCs w:val="24"/>
          <w:shd w:val="clear" w:color="auto" w:fill="FFFFFF"/>
        </w:rPr>
        <w:t>erklären sich</w:t>
      </w:r>
      <w:r>
        <w:rPr>
          <w:rFonts w:cs="Arial"/>
          <w:sz w:val="24"/>
          <w:szCs w:val="24"/>
          <w:shd w:val="clear" w:color="auto" w:fill="FFFFFF"/>
        </w:rPr>
        <w:t xml:space="preserve"> </w:t>
      </w:r>
      <w:r w:rsidR="00D016D3">
        <w:rPr>
          <w:rFonts w:cs="Arial"/>
          <w:sz w:val="24"/>
          <w:szCs w:val="24"/>
          <w:shd w:val="clear" w:color="auto" w:fill="FFFFFF"/>
        </w:rPr>
        <w:t xml:space="preserve">als Feinde des </w:t>
      </w:r>
      <w:r w:rsidR="00B57C5A">
        <w:rPr>
          <w:rFonts w:cs="Arial"/>
          <w:sz w:val="24"/>
          <w:szCs w:val="24"/>
          <w:shd w:val="clear" w:color="auto" w:fill="FFFFFF"/>
        </w:rPr>
        <w:t xml:space="preserve">deutschen </w:t>
      </w:r>
      <w:r w:rsidR="00D016D3">
        <w:rPr>
          <w:rFonts w:cs="Arial"/>
          <w:sz w:val="24"/>
          <w:szCs w:val="24"/>
          <w:shd w:val="clear" w:color="auto" w:fill="FFFFFF"/>
        </w:rPr>
        <w:t>Volkes. Und d</w:t>
      </w:r>
      <w:r>
        <w:rPr>
          <w:rFonts w:cs="Arial"/>
          <w:sz w:val="24"/>
          <w:szCs w:val="24"/>
          <w:shd w:val="clear" w:color="auto" w:fill="FFFFFF"/>
        </w:rPr>
        <w:t>as Volk, also wir,  wählen unsere eigenen Feinde.</w:t>
      </w:r>
    </w:p>
    <w:p w:rsidR="00D016D3" w:rsidRDefault="00D016D3" w:rsidP="00CE202D">
      <w:pPr>
        <w:rPr>
          <w:rFonts w:cs="Arial"/>
          <w:sz w:val="24"/>
          <w:szCs w:val="24"/>
          <w:shd w:val="clear" w:color="auto" w:fill="FFFFFF"/>
        </w:rPr>
      </w:pPr>
    </w:p>
    <w:p w:rsidR="007376BE" w:rsidRDefault="007376BE" w:rsidP="00CE202D">
      <w:pPr>
        <w:rPr>
          <w:rFonts w:cs="Arial"/>
          <w:sz w:val="24"/>
          <w:szCs w:val="24"/>
          <w:shd w:val="clear" w:color="auto" w:fill="FFFFFF"/>
        </w:rPr>
      </w:pPr>
    </w:p>
    <w:p w:rsidR="007376BE" w:rsidRDefault="007376BE" w:rsidP="00CE202D">
      <w:pPr>
        <w:rPr>
          <w:rFonts w:cs="Arial"/>
          <w:sz w:val="24"/>
          <w:szCs w:val="24"/>
          <w:shd w:val="clear" w:color="auto" w:fill="FFFFFF"/>
        </w:rPr>
      </w:pPr>
    </w:p>
    <w:p w:rsidR="00D016D3" w:rsidRDefault="00D016D3" w:rsidP="00CE202D">
      <w:pPr>
        <w:rPr>
          <w:rFonts w:cs="Arial"/>
          <w:sz w:val="24"/>
          <w:szCs w:val="24"/>
          <w:shd w:val="clear" w:color="auto" w:fill="FFFFFF"/>
        </w:rPr>
      </w:pPr>
      <w:r>
        <w:rPr>
          <w:rFonts w:cs="Arial"/>
          <w:sz w:val="24"/>
          <w:szCs w:val="24"/>
          <w:shd w:val="clear" w:color="auto" w:fill="FFFFFF"/>
        </w:rPr>
        <w:t xml:space="preserve">Fazit: </w:t>
      </w:r>
    </w:p>
    <w:p w:rsidR="00D016D3" w:rsidRDefault="00D016D3" w:rsidP="00D016D3">
      <w:pPr>
        <w:pStyle w:val="Listenabsatz"/>
        <w:numPr>
          <w:ilvl w:val="0"/>
          <w:numId w:val="4"/>
        </w:numPr>
        <w:rPr>
          <w:rFonts w:cs="Arial"/>
          <w:sz w:val="24"/>
          <w:szCs w:val="24"/>
          <w:shd w:val="clear" w:color="auto" w:fill="FFFFFF"/>
        </w:rPr>
      </w:pPr>
      <w:r w:rsidRPr="00D016D3">
        <w:rPr>
          <w:rFonts w:cs="Arial"/>
          <w:sz w:val="24"/>
          <w:szCs w:val="24"/>
          <w:shd w:val="clear" w:color="auto" w:fill="FFFFFF"/>
        </w:rPr>
        <w:t>Wenn ihr zur Wahl geht, dann wählt ihr eure eigenen Feinde.</w:t>
      </w:r>
    </w:p>
    <w:p w:rsidR="00D016D3" w:rsidRPr="007376BE" w:rsidRDefault="00C32721" w:rsidP="00B57C5A">
      <w:pPr>
        <w:pStyle w:val="Listenabsatz"/>
        <w:numPr>
          <w:ilvl w:val="0"/>
          <w:numId w:val="4"/>
        </w:numPr>
        <w:rPr>
          <w:rFonts w:cs="Arial"/>
          <w:sz w:val="24"/>
          <w:szCs w:val="24"/>
          <w:shd w:val="clear" w:color="auto" w:fill="FFFFFF"/>
        </w:rPr>
      </w:pPr>
      <w:r>
        <w:rPr>
          <w:rFonts w:cs="Arial"/>
          <w:sz w:val="24"/>
          <w:szCs w:val="24"/>
          <w:shd w:val="clear" w:color="auto" w:fill="FFFFFF"/>
        </w:rPr>
        <w:t xml:space="preserve">Aber was noch viel wichtiger ist: </w:t>
      </w:r>
      <w:r w:rsidR="00B57C5A">
        <w:rPr>
          <w:rFonts w:cs="Arial"/>
          <w:sz w:val="24"/>
          <w:szCs w:val="24"/>
          <w:shd w:val="clear" w:color="auto" w:fill="FFFFFF"/>
        </w:rPr>
        <w:t>Durch uns als Feindstaat</w:t>
      </w:r>
      <w:r w:rsidR="001F4EC6">
        <w:rPr>
          <w:rFonts w:cs="Arial"/>
          <w:sz w:val="24"/>
          <w:szCs w:val="24"/>
          <w:shd w:val="clear" w:color="auto" w:fill="FFFFFF"/>
        </w:rPr>
        <w:t xml:space="preserve"> </w:t>
      </w:r>
      <w:r>
        <w:rPr>
          <w:rFonts w:cs="Arial"/>
          <w:sz w:val="24"/>
          <w:szCs w:val="24"/>
          <w:shd w:val="clear" w:color="auto" w:fill="FFFFFF"/>
        </w:rPr>
        <w:t>hat die</w:t>
      </w:r>
      <w:r w:rsidR="00D016D3">
        <w:rPr>
          <w:rFonts w:cs="Arial"/>
          <w:sz w:val="24"/>
          <w:szCs w:val="24"/>
          <w:shd w:val="clear" w:color="auto" w:fill="FFFFFF"/>
        </w:rPr>
        <w:t xml:space="preserve"> UNO </w:t>
      </w:r>
      <w:r>
        <w:rPr>
          <w:rFonts w:cs="Arial"/>
          <w:sz w:val="24"/>
          <w:szCs w:val="24"/>
          <w:shd w:val="clear" w:color="auto" w:fill="FFFFFF"/>
        </w:rPr>
        <w:t xml:space="preserve">einen Grund sich </w:t>
      </w:r>
      <w:r w:rsidR="00D016D3">
        <w:rPr>
          <w:rFonts w:cs="Arial"/>
          <w:sz w:val="24"/>
          <w:szCs w:val="24"/>
          <w:shd w:val="clear" w:color="auto" w:fill="FFFFFF"/>
        </w:rPr>
        <w:t>nicht auf</w:t>
      </w:r>
      <w:r>
        <w:rPr>
          <w:rFonts w:cs="Arial"/>
          <w:sz w:val="24"/>
          <w:szCs w:val="24"/>
          <w:shd w:val="clear" w:color="auto" w:fill="FFFFFF"/>
        </w:rPr>
        <w:t>zu</w:t>
      </w:r>
      <w:r w:rsidR="00D016D3">
        <w:rPr>
          <w:rFonts w:cs="Arial"/>
          <w:sz w:val="24"/>
          <w:szCs w:val="24"/>
          <w:shd w:val="clear" w:color="auto" w:fill="FFFFFF"/>
        </w:rPr>
        <w:t>lösen</w:t>
      </w:r>
      <w:r w:rsidR="001F4EC6">
        <w:rPr>
          <w:rFonts w:cs="Arial"/>
          <w:sz w:val="24"/>
          <w:szCs w:val="24"/>
          <w:shd w:val="clear" w:color="auto" w:fill="FFFFFF"/>
        </w:rPr>
        <w:t xml:space="preserve"> und es wird weiterhin Kriegsrecht auf der Erde geben, mit allen Möglichkeiten der Kriegsführung.</w:t>
      </w:r>
      <w:r>
        <w:rPr>
          <w:rFonts w:cs="Arial"/>
          <w:sz w:val="24"/>
          <w:szCs w:val="24"/>
          <w:shd w:val="clear" w:color="auto" w:fill="FFFFFF"/>
        </w:rPr>
        <w:t xml:space="preserve"> Nur weil Deutschland noch Feindstaat ist, gilt weiterhin das Kriegsrecht. Und das müssen wir beenden. Erst dann kann es auf der ganzen Welt Frieden geben.</w:t>
      </w:r>
      <w:r w:rsidR="00B57C5A">
        <w:rPr>
          <w:rFonts w:cs="Arial"/>
          <w:sz w:val="24"/>
          <w:szCs w:val="24"/>
          <w:shd w:val="clear" w:color="auto" w:fill="FFFFFF"/>
        </w:rPr>
        <w:t xml:space="preserve"> Statt die BRD, den Feind Deutschlands zu unterstützen, solltet ihr einen anderen Weg gehen. Nämlich den, dass Deutschland sich in seinen ehemaligen Grenzen zusammenfindet und dann eine Friedensvereinbarung stattfindet.</w:t>
      </w:r>
      <w:r w:rsidR="00B57C5A" w:rsidRPr="00B57C5A">
        <w:rPr>
          <w:rFonts w:cs="Arial"/>
          <w:sz w:val="24"/>
          <w:szCs w:val="24"/>
          <w:shd w:val="clear" w:color="auto" w:fill="FFFFFF"/>
        </w:rPr>
        <w:t xml:space="preserve"> </w:t>
      </w:r>
      <w:r w:rsidR="007376BE" w:rsidRPr="007376BE">
        <w:rPr>
          <w:rFonts w:cs="Arial"/>
          <w:b/>
          <w:color w:val="202122"/>
          <w:sz w:val="24"/>
          <w:szCs w:val="24"/>
          <w:shd w:val="clear" w:color="auto" w:fill="FFFFFF"/>
        </w:rPr>
        <w:t xml:space="preserve">Wir </w:t>
      </w:r>
      <w:r w:rsidR="007376BE">
        <w:rPr>
          <w:rFonts w:cs="Arial"/>
          <w:color w:val="202122"/>
          <w:sz w:val="24"/>
          <w:szCs w:val="24"/>
          <w:shd w:val="clear" w:color="auto" w:fill="FFFFFF"/>
        </w:rPr>
        <w:t xml:space="preserve">müssen </w:t>
      </w:r>
      <w:r w:rsidR="00A8438F">
        <w:rPr>
          <w:rFonts w:cs="Arial"/>
          <w:color w:val="202122"/>
          <w:sz w:val="24"/>
          <w:szCs w:val="24"/>
          <w:shd w:val="clear" w:color="auto" w:fill="FFFFFF"/>
        </w:rPr>
        <w:t xml:space="preserve">jetzt </w:t>
      </w:r>
      <w:r w:rsidR="007376BE">
        <w:rPr>
          <w:rFonts w:cs="Arial"/>
          <w:color w:val="202122"/>
          <w:sz w:val="24"/>
          <w:szCs w:val="24"/>
          <w:shd w:val="clear" w:color="auto" w:fill="FFFFFF"/>
        </w:rPr>
        <w:t>den Bundesstaat Deutschland auf</w:t>
      </w:r>
      <w:r w:rsidR="00A8438F">
        <w:rPr>
          <w:rFonts w:cs="Arial"/>
          <w:color w:val="202122"/>
          <w:sz w:val="24"/>
          <w:szCs w:val="24"/>
          <w:shd w:val="clear" w:color="auto" w:fill="FFFFFF"/>
        </w:rPr>
        <w:t>bauen, für eine bessere Welt.</w:t>
      </w:r>
    </w:p>
    <w:p w:rsidR="007376BE" w:rsidRDefault="007376BE" w:rsidP="007376BE">
      <w:pPr>
        <w:rPr>
          <w:rFonts w:cs="Arial"/>
          <w:sz w:val="24"/>
          <w:szCs w:val="24"/>
          <w:shd w:val="clear" w:color="auto" w:fill="FFFFFF"/>
        </w:rPr>
      </w:pPr>
    </w:p>
    <w:p w:rsidR="007376BE" w:rsidRDefault="007376BE" w:rsidP="007376BE">
      <w:pPr>
        <w:rPr>
          <w:rFonts w:cs="Arial"/>
          <w:sz w:val="24"/>
          <w:szCs w:val="24"/>
          <w:shd w:val="clear" w:color="auto" w:fill="FFFFFF"/>
        </w:rPr>
      </w:pPr>
    </w:p>
    <w:p w:rsidR="007376BE" w:rsidRDefault="007376BE" w:rsidP="007376BE">
      <w:pPr>
        <w:rPr>
          <w:rFonts w:cs="Arial"/>
          <w:sz w:val="24"/>
          <w:szCs w:val="24"/>
          <w:shd w:val="clear" w:color="auto" w:fill="FFFFFF"/>
        </w:rPr>
      </w:pPr>
    </w:p>
    <w:p w:rsidR="007376BE" w:rsidRDefault="007376BE" w:rsidP="007376BE">
      <w:pPr>
        <w:rPr>
          <w:rFonts w:cs="Arial"/>
          <w:sz w:val="24"/>
          <w:szCs w:val="24"/>
          <w:shd w:val="clear" w:color="auto" w:fill="FFFFFF"/>
        </w:rPr>
      </w:pPr>
    </w:p>
    <w:p w:rsidR="007376BE" w:rsidRDefault="007376BE" w:rsidP="007376BE">
      <w:pPr>
        <w:rPr>
          <w:rFonts w:cs="Arial"/>
          <w:sz w:val="24"/>
          <w:szCs w:val="24"/>
          <w:shd w:val="clear" w:color="auto" w:fill="FFFFFF"/>
        </w:rPr>
      </w:pPr>
    </w:p>
    <w:p w:rsidR="007376BE" w:rsidRDefault="007376BE" w:rsidP="007376BE">
      <w:pPr>
        <w:rPr>
          <w:rFonts w:cs="Arial"/>
          <w:sz w:val="24"/>
          <w:szCs w:val="24"/>
          <w:shd w:val="clear" w:color="auto" w:fill="FFFFFF"/>
        </w:rPr>
      </w:pPr>
    </w:p>
    <w:p w:rsidR="007376BE" w:rsidRPr="007376BE" w:rsidRDefault="007376BE" w:rsidP="007376BE">
      <w:pPr>
        <w:rPr>
          <w:rFonts w:cs="Arial"/>
          <w:sz w:val="24"/>
          <w:szCs w:val="24"/>
          <w:shd w:val="clear" w:color="auto" w:fill="FFFFFF"/>
        </w:rPr>
      </w:pPr>
    </w:p>
    <w:p w:rsidR="00C32721" w:rsidRPr="00622447" w:rsidRDefault="00C32721" w:rsidP="007376BE">
      <w:pPr>
        <w:pStyle w:val="Listenabsatz"/>
        <w:ind w:left="0"/>
        <w:rPr>
          <w:rFonts w:cs="Arial"/>
          <w:sz w:val="24"/>
          <w:szCs w:val="24"/>
          <w:shd w:val="clear" w:color="auto" w:fill="FFFFFF"/>
        </w:rPr>
      </w:pPr>
      <w:r>
        <w:rPr>
          <w:rFonts w:cs="Arial"/>
          <w:sz w:val="24"/>
          <w:szCs w:val="24"/>
          <w:shd w:val="clear" w:color="auto" w:fill="FFFFFF"/>
        </w:rPr>
        <w:t xml:space="preserve">Und noch etwas, bevor ihr jetzt nach einem Friedensvertrag schreit, den dürfen wir nicht einfach so unterschreiben, denn damit würden wir die Schuld am 2. Weltkrieg auf uns nehmen und das würde uns so viel Geld kosten, dass zumindest wir, die wir hier stehen nicht mehr froh werden. Wir brauchen eine Friedensvereinbarung. </w:t>
      </w:r>
    </w:p>
    <w:p w:rsidR="001F4EC6" w:rsidRPr="00D016D3" w:rsidRDefault="001F4EC6" w:rsidP="001F4EC6">
      <w:pPr>
        <w:pStyle w:val="Listenabsatz"/>
        <w:rPr>
          <w:rFonts w:cs="Arial"/>
          <w:sz w:val="24"/>
          <w:szCs w:val="24"/>
          <w:shd w:val="clear" w:color="auto" w:fill="FFFFFF"/>
        </w:rPr>
      </w:pPr>
    </w:p>
    <w:p w:rsidR="00500B71" w:rsidRPr="008605D9" w:rsidRDefault="00500B71" w:rsidP="008605D9">
      <w:pPr>
        <w:rPr>
          <w:rFonts w:cs="Arial"/>
          <w:sz w:val="24"/>
          <w:szCs w:val="24"/>
          <w:shd w:val="clear" w:color="auto" w:fill="FFFFFF"/>
        </w:rPr>
      </w:pPr>
      <w:r>
        <w:rPr>
          <w:rFonts w:cs="Arial"/>
          <w:sz w:val="24"/>
          <w:szCs w:val="24"/>
          <w:shd w:val="clear" w:color="auto" w:fill="FFFFFF"/>
        </w:rPr>
        <w:t>Wissenswertes:</w:t>
      </w:r>
    </w:p>
    <w:p w:rsidR="00500B71" w:rsidRDefault="00500B71" w:rsidP="00500B71">
      <w:pPr>
        <w:pStyle w:val="Listenabsatz"/>
        <w:numPr>
          <w:ilvl w:val="0"/>
          <w:numId w:val="2"/>
        </w:numPr>
        <w:rPr>
          <w:rFonts w:cs="Arial"/>
          <w:sz w:val="24"/>
          <w:szCs w:val="24"/>
          <w:shd w:val="clear" w:color="auto" w:fill="FFFFFF"/>
        </w:rPr>
      </w:pPr>
      <w:r>
        <w:rPr>
          <w:rFonts w:cs="Arial"/>
          <w:sz w:val="24"/>
          <w:szCs w:val="24"/>
          <w:shd w:val="clear" w:color="auto" w:fill="FFFFFF"/>
        </w:rPr>
        <w:t>UN</w:t>
      </w:r>
      <w:r w:rsidR="00622447">
        <w:rPr>
          <w:rFonts w:cs="Arial"/>
          <w:sz w:val="24"/>
          <w:szCs w:val="24"/>
          <w:shd w:val="clear" w:color="auto" w:fill="FFFFFF"/>
        </w:rPr>
        <w:t>O</w:t>
      </w:r>
      <w:r w:rsidRPr="00500B71">
        <w:rPr>
          <w:rFonts w:cs="Arial"/>
          <w:sz w:val="24"/>
          <w:szCs w:val="24"/>
          <w:shd w:val="clear" w:color="auto" w:fill="FFFFFF"/>
        </w:rPr>
        <w:t xml:space="preserve"> besteht aus 194 Mitglieder/Staaten. Die </w:t>
      </w:r>
      <w:r>
        <w:rPr>
          <w:rFonts w:cs="Arial"/>
          <w:sz w:val="24"/>
          <w:szCs w:val="24"/>
          <w:shd w:val="clear" w:color="auto" w:fill="FFFFFF"/>
        </w:rPr>
        <w:t>UN</w:t>
      </w:r>
      <w:r w:rsidR="00622447">
        <w:rPr>
          <w:rFonts w:cs="Arial"/>
          <w:sz w:val="24"/>
          <w:szCs w:val="24"/>
          <w:shd w:val="clear" w:color="auto" w:fill="FFFFFF"/>
        </w:rPr>
        <w:t>O</w:t>
      </w:r>
      <w:r w:rsidRPr="00500B71">
        <w:rPr>
          <w:rFonts w:cs="Arial"/>
          <w:sz w:val="24"/>
          <w:szCs w:val="24"/>
          <w:shd w:val="clear" w:color="auto" w:fill="FFFFFF"/>
        </w:rPr>
        <w:t xml:space="preserve"> ist </w:t>
      </w:r>
      <w:r w:rsidR="00622447">
        <w:rPr>
          <w:rFonts w:cs="Arial"/>
          <w:sz w:val="24"/>
          <w:szCs w:val="24"/>
          <w:shd w:val="clear" w:color="auto" w:fill="FFFFFF"/>
        </w:rPr>
        <w:t>der Feind der Deutschen</w:t>
      </w:r>
      <w:r w:rsidRPr="00500B71">
        <w:rPr>
          <w:rFonts w:cs="Arial"/>
          <w:sz w:val="24"/>
          <w:szCs w:val="24"/>
          <w:shd w:val="clear" w:color="auto" w:fill="FFFFFF"/>
        </w:rPr>
        <w:t>.</w:t>
      </w:r>
    </w:p>
    <w:p w:rsidR="00500B71" w:rsidRPr="00500B71" w:rsidRDefault="00500B71" w:rsidP="00500B71">
      <w:pPr>
        <w:pStyle w:val="Listenabsatz"/>
        <w:numPr>
          <w:ilvl w:val="0"/>
          <w:numId w:val="2"/>
        </w:numPr>
        <w:rPr>
          <w:rFonts w:cs="Arial"/>
          <w:sz w:val="24"/>
          <w:szCs w:val="24"/>
          <w:shd w:val="clear" w:color="auto" w:fill="FFFFFF"/>
        </w:rPr>
      </w:pPr>
      <w:r>
        <w:rPr>
          <w:rFonts w:cs="Arial"/>
          <w:sz w:val="24"/>
          <w:szCs w:val="24"/>
          <w:shd w:val="clear" w:color="auto" w:fill="FFFFFF"/>
        </w:rPr>
        <w:t>UN und UNO ist das gleiche</w:t>
      </w:r>
      <w:r w:rsidRPr="00500B71">
        <w:rPr>
          <w:rFonts w:cs="Arial"/>
          <w:sz w:val="24"/>
          <w:szCs w:val="24"/>
          <w:shd w:val="clear" w:color="auto" w:fill="FFFFFF"/>
        </w:rPr>
        <w:t xml:space="preserve"> </w:t>
      </w:r>
    </w:p>
    <w:p w:rsidR="00AE702C" w:rsidRPr="00500B71" w:rsidRDefault="00CE202D" w:rsidP="008605D9">
      <w:pPr>
        <w:pStyle w:val="Listenabsatz"/>
        <w:numPr>
          <w:ilvl w:val="0"/>
          <w:numId w:val="2"/>
        </w:numPr>
        <w:rPr>
          <w:rFonts w:cs="Arial"/>
          <w:sz w:val="24"/>
          <w:szCs w:val="24"/>
          <w:shd w:val="clear" w:color="auto" w:fill="FFFFFF"/>
        </w:rPr>
      </w:pPr>
      <w:r>
        <w:rPr>
          <w:rFonts w:cs="Arial"/>
          <w:sz w:val="24"/>
          <w:szCs w:val="24"/>
          <w:shd w:val="clear" w:color="auto" w:fill="FFFFFF"/>
        </w:rPr>
        <w:t>Die BRD ist seit</w:t>
      </w:r>
      <w:r w:rsidR="008605D9" w:rsidRPr="00500B71">
        <w:rPr>
          <w:rFonts w:cs="Arial"/>
          <w:sz w:val="24"/>
          <w:szCs w:val="24"/>
          <w:shd w:val="clear" w:color="auto" w:fill="FFFFFF"/>
        </w:rPr>
        <w:t xml:space="preserve"> 18.09.1973 Mitglied der UN</w:t>
      </w:r>
      <w:r w:rsidR="00DB35E6">
        <w:rPr>
          <w:rFonts w:cs="Arial"/>
          <w:sz w:val="24"/>
          <w:szCs w:val="24"/>
          <w:shd w:val="clear" w:color="auto" w:fill="FFFFFF"/>
        </w:rPr>
        <w:t>O</w:t>
      </w:r>
      <w:bookmarkStart w:id="0" w:name="_GoBack"/>
      <w:bookmarkEnd w:id="0"/>
      <w:r w:rsidR="008605D9" w:rsidRPr="00500B71">
        <w:rPr>
          <w:rFonts w:cs="Arial"/>
          <w:sz w:val="24"/>
          <w:szCs w:val="24"/>
          <w:shd w:val="clear" w:color="auto" w:fill="FFFFFF"/>
        </w:rPr>
        <w:t xml:space="preserve">. </w:t>
      </w:r>
    </w:p>
    <w:p w:rsidR="00522B1C" w:rsidRPr="00522B1C" w:rsidRDefault="000B3F96" w:rsidP="008605D9">
      <w:pPr>
        <w:pStyle w:val="Listenabsatz"/>
        <w:numPr>
          <w:ilvl w:val="0"/>
          <w:numId w:val="2"/>
        </w:numPr>
        <w:rPr>
          <w:rFonts w:cs="Arial"/>
          <w:color w:val="202122"/>
          <w:sz w:val="24"/>
          <w:szCs w:val="24"/>
          <w:shd w:val="clear" w:color="auto" w:fill="FFFFFF"/>
        </w:rPr>
      </w:pPr>
      <w:r w:rsidRPr="00522B1C">
        <w:rPr>
          <w:rFonts w:cs="Arial"/>
          <w:sz w:val="24"/>
          <w:szCs w:val="24"/>
          <w:shd w:val="clear" w:color="auto" w:fill="FFFFFF"/>
        </w:rPr>
        <w:t xml:space="preserve">Rockefeller hat das Gebäude der UNO gebaut </w:t>
      </w:r>
      <w:r w:rsidR="00AE702C" w:rsidRPr="00522B1C">
        <w:rPr>
          <w:rFonts w:cs="Arial"/>
          <w:sz w:val="24"/>
          <w:szCs w:val="24"/>
          <w:shd w:val="clear" w:color="auto" w:fill="FFFFFF"/>
        </w:rPr>
        <w:t xml:space="preserve">/ gespendet. Jetzt könnt ihr ja mal überlegen, wer </w:t>
      </w:r>
      <w:r w:rsidR="00EE42AF">
        <w:rPr>
          <w:rFonts w:cs="Arial"/>
          <w:sz w:val="24"/>
          <w:szCs w:val="24"/>
          <w:shd w:val="clear" w:color="auto" w:fill="FFFFFF"/>
        </w:rPr>
        <w:t>dort viel zu sagen hat</w:t>
      </w:r>
      <w:r w:rsidR="00AE702C" w:rsidRPr="00522B1C">
        <w:rPr>
          <w:rFonts w:cs="Arial"/>
          <w:sz w:val="24"/>
          <w:szCs w:val="24"/>
          <w:shd w:val="clear" w:color="auto" w:fill="FFFFFF"/>
        </w:rPr>
        <w:t>.</w:t>
      </w:r>
    </w:p>
    <w:p w:rsidR="00D912ED" w:rsidRPr="005A745F" w:rsidRDefault="00D912ED" w:rsidP="008605D9">
      <w:pPr>
        <w:pStyle w:val="Listenabsatz"/>
        <w:numPr>
          <w:ilvl w:val="0"/>
          <w:numId w:val="2"/>
        </w:numPr>
        <w:rPr>
          <w:rFonts w:cs="Arial"/>
          <w:color w:val="202122"/>
          <w:sz w:val="24"/>
          <w:szCs w:val="24"/>
          <w:shd w:val="clear" w:color="auto" w:fill="FFFFFF"/>
        </w:rPr>
      </w:pPr>
      <w:r w:rsidRPr="00522B1C">
        <w:rPr>
          <w:rFonts w:cs="Arial"/>
          <w:color w:val="202124"/>
          <w:sz w:val="24"/>
          <w:szCs w:val="24"/>
          <w:shd w:val="clear" w:color="auto" w:fill="FFFFFF"/>
        </w:rPr>
        <w:t>Es darf keine andere Flagge höher hängen als die Flagge der UN</w:t>
      </w:r>
      <w:r w:rsidR="00202DF0">
        <w:rPr>
          <w:rFonts w:cs="Arial"/>
          <w:color w:val="202124"/>
          <w:sz w:val="24"/>
          <w:szCs w:val="24"/>
          <w:shd w:val="clear" w:color="auto" w:fill="FFFFFF"/>
        </w:rPr>
        <w:t>O</w:t>
      </w:r>
      <w:r w:rsidRPr="00522B1C">
        <w:rPr>
          <w:rFonts w:cs="Arial"/>
          <w:color w:val="202124"/>
          <w:sz w:val="24"/>
          <w:szCs w:val="24"/>
          <w:shd w:val="clear" w:color="auto" w:fill="FFFFFF"/>
        </w:rPr>
        <w:t>.</w:t>
      </w:r>
    </w:p>
    <w:p w:rsidR="005A745F" w:rsidRPr="00622447" w:rsidRDefault="005A745F" w:rsidP="008605D9">
      <w:pPr>
        <w:pStyle w:val="Listenabsatz"/>
        <w:numPr>
          <w:ilvl w:val="0"/>
          <w:numId w:val="2"/>
        </w:numPr>
        <w:rPr>
          <w:rFonts w:cs="Arial"/>
          <w:color w:val="202122"/>
          <w:sz w:val="24"/>
          <w:szCs w:val="24"/>
          <w:shd w:val="clear" w:color="auto" w:fill="FFFFFF"/>
        </w:rPr>
      </w:pPr>
      <w:r>
        <w:rPr>
          <w:rFonts w:cs="Arial"/>
          <w:color w:val="202124"/>
          <w:sz w:val="24"/>
          <w:szCs w:val="24"/>
          <w:shd w:val="clear" w:color="auto" w:fill="FFFFFF"/>
        </w:rPr>
        <w:t>Feindstaaten: Italien, Ungarn, Rumänien, Finnland, Kroatien, die Slowakei, Deutschland mit Österreich, sowie Japan</w:t>
      </w:r>
      <w:r w:rsidR="007376BE">
        <w:rPr>
          <w:rFonts w:cs="Arial"/>
          <w:color w:val="202124"/>
          <w:sz w:val="24"/>
          <w:szCs w:val="24"/>
          <w:shd w:val="clear" w:color="auto" w:fill="FFFFFF"/>
        </w:rPr>
        <w:t>. Wobei fraglich ist, wer wirklich heute noch als Feindstaat gilt. Deutschland aber auf jeden Fall</w:t>
      </w:r>
    </w:p>
    <w:p w:rsidR="00F15EED" w:rsidRPr="008605D9" w:rsidRDefault="00F15EED" w:rsidP="008605D9">
      <w:pPr>
        <w:rPr>
          <w:rFonts w:cs="Arial"/>
          <w:color w:val="202122"/>
          <w:sz w:val="24"/>
          <w:szCs w:val="24"/>
          <w:shd w:val="clear" w:color="auto" w:fill="FFFFFF"/>
        </w:rPr>
      </w:pPr>
    </w:p>
    <w:p w:rsidR="00613884" w:rsidRPr="008605D9" w:rsidRDefault="00613884" w:rsidP="008605D9">
      <w:pPr>
        <w:rPr>
          <w:rFonts w:cs="Arial"/>
          <w:color w:val="202122"/>
          <w:sz w:val="24"/>
          <w:szCs w:val="24"/>
          <w:shd w:val="clear" w:color="auto" w:fill="FFFFFF"/>
        </w:rPr>
      </w:pPr>
    </w:p>
    <w:p w:rsidR="00613884" w:rsidRDefault="00613884"/>
    <w:sectPr w:rsidR="006138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AB"/>
    <w:multiLevelType w:val="multilevel"/>
    <w:tmpl w:val="3B2A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21FDB"/>
    <w:multiLevelType w:val="hybridMultilevel"/>
    <w:tmpl w:val="8916A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F20385"/>
    <w:multiLevelType w:val="hybridMultilevel"/>
    <w:tmpl w:val="050E3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433300"/>
    <w:multiLevelType w:val="hybridMultilevel"/>
    <w:tmpl w:val="6C7AE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E5"/>
    <w:rsid w:val="00006CDB"/>
    <w:rsid w:val="000B3F96"/>
    <w:rsid w:val="000D02A4"/>
    <w:rsid w:val="001268E5"/>
    <w:rsid w:val="00175FB5"/>
    <w:rsid w:val="001F4EC6"/>
    <w:rsid w:val="00202DF0"/>
    <w:rsid w:val="00213370"/>
    <w:rsid w:val="002A1E43"/>
    <w:rsid w:val="00314BE3"/>
    <w:rsid w:val="00361107"/>
    <w:rsid w:val="00367036"/>
    <w:rsid w:val="003E5718"/>
    <w:rsid w:val="004D78E7"/>
    <w:rsid w:val="004F4538"/>
    <w:rsid w:val="00500B71"/>
    <w:rsid w:val="00522B1C"/>
    <w:rsid w:val="005A745F"/>
    <w:rsid w:val="00613884"/>
    <w:rsid w:val="00622447"/>
    <w:rsid w:val="006745DD"/>
    <w:rsid w:val="00693190"/>
    <w:rsid w:val="0069732B"/>
    <w:rsid w:val="006D30C3"/>
    <w:rsid w:val="006E1FE2"/>
    <w:rsid w:val="007376BE"/>
    <w:rsid w:val="00742E3C"/>
    <w:rsid w:val="008222DB"/>
    <w:rsid w:val="008605D9"/>
    <w:rsid w:val="00864C7D"/>
    <w:rsid w:val="00947350"/>
    <w:rsid w:val="00965E73"/>
    <w:rsid w:val="00972C3B"/>
    <w:rsid w:val="00A663BF"/>
    <w:rsid w:val="00A8438F"/>
    <w:rsid w:val="00AE702C"/>
    <w:rsid w:val="00B00B40"/>
    <w:rsid w:val="00B224C1"/>
    <w:rsid w:val="00B57C5A"/>
    <w:rsid w:val="00BD4F2E"/>
    <w:rsid w:val="00C32721"/>
    <w:rsid w:val="00C426DF"/>
    <w:rsid w:val="00CE202D"/>
    <w:rsid w:val="00D016D3"/>
    <w:rsid w:val="00D72A51"/>
    <w:rsid w:val="00D912ED"/>
    <w:rsid w:val="00DB35E6"/>
    <w:rsid w:val="00DD6A2A"/>
    <w:rsid w:val="00EE42AF"/>
    <w:rsid w:val="00EE6DB3"/>
    <w:rsid w:val="00F15EED"/>
    <w:rsid w:val="00F32B31"/>
    <w:rsid w:val="00F3597B"/>
    <w:rsid w:val="00F47E49"/>
    <w:rsid w:val="00FB0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B06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68E5"/>
    <w:rPr>
      <w:color w:val="0000FF"/>
      <w:u w:val="single"/>
    </w:rPr>
  </w:style>
  <w:style w:type="character" w:customStyle="1" w:styleId="berschrift1Zchn">
    <w:name w:val="Überschrift 1 Zchn"/>
    <w:basedOn w:val="Absatz-Standardschriftart"/>
    <w:link w:val="berschrift1"/>
    <w:uiPriority w:val="9"/>
    <w:rsid w:val="00FB0678"/>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FB0678"/>
  </w:style>
  <w:style w:type="paragraph" w:styleId="Sprechblasentext">
    <w:name w:val="Balloon Text"/>
    <w:basedOn w:val="Standard"/>
    <w:link w:val="SprechblasentextZchn"/>
    <w:uiPriority w:val="99"/>
    <w:semiHidden/>
    <w:unhideWhenUsed/>
    <w:rsid w:val="00FB06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678"/>
    <w:rPr>
      <w:rFonts w:ascii="Tahoma" w:hAnsi="Tahoma" w:cs="Tahoma"/>
      <w:sz w:val="16"/>
      <w:szCs w:val="16"/>
    </w:rPr>
  </w:style>
  <w:style w:type="character" w:customStyle="1" w:styleId="hgkelc">
    <w:name w:val="hgkelc"/>
    <w:basedOn w:val="Absatz-Standardschriftart"/>
    <w:rsid w:val="00D912ED"/>
  </w:style>
  <w:style w:type="character" w:customStyle="1" w:styleId="kx21rb">
    <w:name w:val="kx21rb"/>
    <w:basedOn w:val="Absatz-Standardschriftart"/>
    <w:rsid w:val="00D912ED"/>
  </w:style>
  <w:style w:type="paragraph" w:styleId="StandardWeb">
    <w:name w:val="Normal (Web)"/>
    <w:basedOn w:val="Standard"/>
    <w:uiPriority w:val="99"/>
    <w:semiHidden/>
    <w:unhideWhenUsed/>
    <w:rsid w:val="00B224C1"/>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224C1"/>
    <w:rPr>
      <w:b/>
      <w:bCs/>
    </w:rPr>
  </w:style>
  <w:style w:type="paragraph" w:styleId="Listenabsatz">
    <w:name w:val="List Paragraph"/>
    <w:basedOn w:val="Standard"/>
    <w:uiPriority w:val="34"/>
    <w:qFormat/>
    <w:rsid w:val="00500B71"/>
    <w:pPr>
      <w:ind w:left="720"/>
      <w:contextualSpacing/>
    </w:pPr>
  </w:style>
  <w:style w:type="character" w:styleId="BesuchterHyperlink">
    <w:name w:val="FollowedHyperlink"/>
    <w:basedOn w:val="Absatz-Standardschriftart"/>
    <w:uiPriority w:val="99"/>
    <w:semiHidden/>
    <w:unhideWhenUsed/>
    <w:rsid w:val="002A1E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B06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68E5"/>
    <w:rPr>
      <w:color w:val="0000FF"/>
      <w:u w:val="single"/>
    </w:rPr>
  </w:style>
  <w:style w:type="character" w:customStyle="1" w:styleId="berschrift1Zchn">
    <w:name w:val="Überschrift 1 Zchn"/>
    <w:basedOn w:val="Absatz-Standardschriftart"/>
    <w:link w:val="berschrift1"/>
    <w:uiPriority w:val="9"/>
    <w:rsid w:val="00FB0678"/>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FB0678"/>
  </w:style>
  <w:style w:type="paragraph" w:styleId="Sprechblasentext">
    <w:name w:val="Balloon Text"/>
    <w:basedOn w:val="Standard"/>
    <w:link w:val="SprechblasentextZchn"/>
    <w:uiPriority w:val="99"/>
    <w:semiHidden/>
    <w:unhideWhenUsed/>
    <w:rsid w:val="00FB06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678"/>
    <w:rPr>
      <w:rFonts w:ascii="Tahoma" w:hAnsi="Tahoma" w:cs="Tahoma"/>
      <w:sz w:val="16"/>
      <w:szCs w:val="16"/>
    </w:rPr>
  </w:style>
  <w:style w:type="character" w:customStyle="1" w:styleId="hgkelc">
    <w:name w:val="hgkelc"/>
    <w:basedOn w:val="Absatz-Standardschriftart"/>
    <w:rsid w:val="00D912ED"/>
  </w:style>
  <w:style w:type="character" w:customStyle="1" w:styleId="kx21rb">
    <w:name w:val="kx21rb"/>
    <w:basedOn w:val="Absatz-Standardschriftart"/>
    <w:rsid w:val="00D912ED"/>
  </w:style>
  <w:style w:type="paragraph" w:styleId="StandardWeb">
    <w:name w:val="Normal (Web)"/>
    <w:basedOn w:val="Standard"/>
    <w:uiPriority w:val="99"/>
    <w:semiHidden/>
    <w:unhideWhenUsed/>
    <w:rsid w:val="00B224C1"/>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224C1"/>
    <w:rPr>
      <w:b/>
      <w:bCs/>
    </w:rPr>
  </w:style>
  <w:style w:type="paragraph" w:styleId="Listenabsatz">
    <w:name w:val="List Paragraph"/>
    <w:basedOn w:val="Standard"/>
    <w:uiPriority w:val="34"/>
    <w:qFormat/>
    <w:rsid w:val="00500B71"/>
    <w:pPr>
      <w:ind w:left="720"/>
      <w:contextualSpacing/>
    </w:pPr>
  </w:style>
  <w:style w:type="character" w:styleId="BesuchterHyperlink">
    <w:name w:val="FollowedHyperlink"/>
    <w:basedOn w:val="Absatz-Standardschriftart"/>
    <w:uiPriority w:val="99"/>
    <w:semiHidden/>
    <w:unhideWhenUsed/>
    <w:rsid w:val="002A1E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98639">
      <w:bodyDiv w:val="1"/>
      <w:marLeft w:val="0"/>
      <w:marRight w:val="0"/>
      <w:marTop w:val="0"/>
      <w:marBottom w:val="0"/>
      <w:divBdr>
        <w:top w:val="none" w:sz="0" w:space="0" w:color="auto"/>
        <w:left w:val="none" w:sz="0" w:space="0" w:color="auto"/>
        <w:bottom w:val="none" w:sz="0" w:space="0" w:color="auto"/>
        <w:right w:val="none" w:sz="0" w:space="0" w:color="auto"/>
      </w:divBdr>
      <w:divsChild>
        <w:div w:id="1899511452">
          <w:marLeft w:val="0"/>
          <w:marRight w:val="0"/>
          <w:marTop w:val="0"/>
          <w:marBottom w:val="0"/>
          <w:divBdr>
            <w:top w:val="single" w:sz="6" w:space="7" w:color="ECEDEF"/>
            <w:left w:val="none" w:sz="0" w:space="0" w:color="auto"/>
            <w:bottom w:val="none" w:sz="0" w:space="0" w:color="auto"/>
            <w:right w:val="none" w:sz="0" w:space="0" w:color="auto"/>
          </w:divBdr>
        </w:div>
        <w:div w:id="231086556">
          <w:marLeft w:val="0"/>
          <w:marRight w:val="0"/>
          <w:marTop w:val="0"/>
          <w:marBottom w:val="0"/>
          <w:divBdr>
            <w:top w:val="none" w:sz="0" w:space="0" w:color="auto"/>
            <w:left w:val="none" w:sz="0" w:space="0" w:color="auto"/>
            <w:bottom w:val="none" w:sz="0" w:space="0" w:color="auto"/>
            <w:right w:val="none" w:sz="0" w:space="0" w:color="auto"/>
          </w:divBdr>
          <w:divsChild>
            <w:div w:id="1303265018">
              <w:marLeft w:val="0"/>
              <w:marRight w:val="0"/>
              <w:marTop w:val="135"/>
              <w:marBottom w:val="0"/>
              <w:divBdr>
                <w:top w:val="none" w:sz="0" w:space="0" w:color="auto"/>
                <w:left w:val="none" w:sz="0" w:space="0" w:color="auto"/>
                <w:bottom w:val="none" w:sz="0" w:space="0" w:color="auto"/>
                <w:right w:val="none" w:sz="0" w:space="0" w:color="auto"/>
              </w:divBdr>
              <w:divsChild>
                <w:div w:id="886457007">
                  <w:marLeft w:val="0"/>
                  <w:marRight w:val="0"/>
                  <w:marTop w:val="0"/>
                  <w:marBottom w:val="0"/>
                  <w:divBdr>
                    <w:top w:val="none" w:sz="0" w:space="0" w:color="auto"/>
                    <w:left w:val="none" w:sz="0" w:space="0" w:color="auto"/>
                    <w:bottom w:val="none" w:sz="0" w:space="0" w:color="auto"/>
                    <w:right w:val="none" w:sz="0" w:space="0" w:color="auto"/>
                  </w:divBdr>
                  <w:divsChild>
                    <w:div w:id="1472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0910">
      <w:bodyDiv w:val="1"/>
      <w:marLeft w:val="0"/>
      <w:marRight w:val="0"/>
      <w:marTop w:val="0"/>
      <w:marBottom w:val="0"/>
      <w:divBdr>
        <w:top w:val="none" w:sz="0" w:space="0" w:color="auto"/>
        <w:left w:val="none" w:sz="0" w:space="0" w:color="auto"/>
        <w:bottom w:val="none" w:sz="0" w:space="0" w:color="auto"/>
        <w:right w:val="none" w:sz="0" w:space="0" w:color="auto"/>
      </w:divBdr>
      <w:divsChild>
        <w:div w:id="877662561">
          <w:marLeft w:val="0"/>
          <w:marRight w:val="0"/>
          <w:marTop w:val="0"/>
          <w:marBottom w:val="0"/>
          <w:divBdr>
            <w:top w:val="none" w:sz="0" w:space="0" w:color="auto"/>
            <w:left w:val="none" w:sz="0" w:space="0" w:color="auto"/>
            <w:bottom w:val="none" w:sz="0" w:space="0" w:color="auto"/>
            <w:right w:val="none" w:sz="0" w:space="0" w:color="auto"/>
          </w:divBdr>
          <w:divsChild>
            <w:div w:id="102313208">
              <w:marLeft w:val="0"/>
              <w:marRight w:val="0"/>
              <w:marTop w:val="0"/>
              <w:marBottom w:val="0"/>
              <w:divBdr>
                <w:top w:val="none" w:sz="0" w:space="0" w:color="auto"/>
                <w:left w:val="none" w:sz="0" w:space="0" w:color="auto"/>
                <w:bottom w:val="none" w:sz="0" w:space="0" w:color="auto"/>
                <w:right w:val="none" w:sz="0" w:space="0" w:color="auto"/>
              </w:divBdr>
              <w:divsChild>
                <w:div w:id="1286037814">
                  <w:marLeft w:val="0"/>
                  <w:marRight w:val="0"/>
                  <w:marTop w:val="0"/>
                  <w:marBottom w:val="0"/>
                  <w:divBdr>
                    <w:top w:val="none" w:sz="0" w:space="0" w:color="auto"/>
                    <w:left w:val="none" w:sz="0" w:space="0" w:color="auto"/>
                    <w:bottom w:val="none" w:sz="0" w:space="0" w:color="auto"/>
                    <w:right w:val="none" w:sz="0" w:space="0" w:color="auto"/>
                  </w:divBdr>
                  <w:divsChild>
                    <w:div w:id="125515635">
                      <w:marLeft w:val="300"/>
                      <w:marRight w:val="0"/>
                      <w:marTop w:val="0"/>
                      <w:marBottom w:val="0"/>
                      <w:divBdr>
                        <w:top w:val="none" w:sz="0" w:space="0" w:color="auto"/>
                        <w:left w:val="none" w:sz="0" w:space="0" w:color="auto"/>
                        <w:bottom w:val="none" w:sz="0" w:space="0" w:color="auto"/>
                        <w:right w:val="none" w:sz="0" w:space="0" w:color="auto"/>
                      </w:divBdr>
                      <w:divsChild>
                        <w:div w:id="1251617074">
                          <w:marLeft w:val="0"/>
                          <w:marRight w:val="0"/>
                          <w:marTop w:val="0"/>
                          <w:marBottom w:val="0"/>
                          <w:divBdr>
                            <w:top w:val="none" w:sz="0" w:space="0" w:color="auto"/>
                            <w:left w:val="none" w:sz="0" w:space="0" w:color="auto"/>
                            <w:bottom w:val="none" w:sz="0" w:space="0" w:color="auto"/>
                            <w:right w:val="none" w:sz="0" w:space="0" w:color="auto"/>
                          </w:divBdr>
                          <w:divsChild>
                            <w:div w:id="647638092">
                              <w:marLeft w:val="0"/>
                              <w:marRight w:val="0"/>
                              <w:marTop w:val="0"/>
                              <w:marBottom w:val="0"/>
                              <w:divBdr>
                                <w:top w:val="none" w:sz="0" w:space="0" w:color="auto"/>
                                <w:left w:val="none" w:sz="0" w:space="0" w:color="auto"/>
                                <w:bottom w:val="none" w:sz="0" w:space="0" w:color="auto"/>
                                <w:right w:val="none" w:sz="0" w:space="0" w:color="auto"/>
                              </w:divBdr>
                            </w:div>
                            <w:div w:id="231307771">
                              <w:marLeft w:val="0"/>
                              <w:marRight w:val="0"/>
                              <w:marTop w:val="0"/>
                              <w:marBottom w:val="0"/>
                              <w:divBdr>
                                <w:top w:val="none" w:sz="0" w:space="0" w:color="auto"/>
                                <w:left w:val="none" w:sz="0" w:space="0" w:color="auto"/>
                                <w:bottom w:val="none" w:sz="0" w:space="0" w:color="auto"/>
                                <w:right w:val="none" w:sz="0" w:space="0" w:color="auto"/>
                              </w:divBdr>
                              <w:divsChild>
                                <w:div w:id="20837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4415">
          <w:marLeft w:val="0"/>
          <w:marRight w:val="0"/>
          <w:marTop w:val="0"/>
          <w:marBottom w:val="0"/>
          <w:divBdr>
            <w:top w:val="none" w:sz="0" w:space="0" w:color="auto"/>
            <w:left w:val="none" w:sz="0" w:space="0" w:color="auto"/>
            <w:bottom w:val="none" w:sz="0" w:space="0" w:color="auto"/>
            <w:right w:val="none" w:sz="0" w:space="0" w:color="auto"/>
          </w:divBdr>
          <w:divsChild>
            <w:div w:id="948511307">
              <w:marLeft w:val="0"/>
              <w:marRight w:val="0"/>
              <w:marTop w:val="0"/>
              <w:marBottom w:val="0"/>
              <w:divBdr>
                <w:top w:val="none" w:sz="0" w:space="0" w:color="auto"/>
                <w:left w:val="none" w:sz="0" w:space="0" w:color="auto"/>
                <w:bottom w:val="none" w:sz="0" w:space="0" w:color="auto"/>
                <w:right w:val="none" w:sz="0" w:space="0" w:color="auto"/>
              </w:divBdr>
              <w:divsChild>
                <w:div w:id="2130392169">
                  <w:marLeft w:val="0"/>
                  <w:marRight w:val="0"/>
                  <w:marTop w:val="0"/>
                  <w:marBottom w:val="0"/>
                  <w:divBdr>
                    <w:top w:val="none" w:sz="0" w:space="0" w:color="auto"/>
                    <w:left w:val="none" w:sz="0" w:space="0" w:color="auto"/>
                    <w:bottom w:val="none" w:sz="0" w:space="0" w:color="auto"/>
                    <w:right w:val="none" w:sz="0" w:space="0" w:color="auto"/>
                  </w:divBdr>
                  <w:divsChild>
                    <w:div w:id="1155104315">
                      <w:marLeft w:val="0"/>
                      <w:marRight w:val="0"/>
                      <w:marTop w:val="0"/>
                      <w:marBottom w:val="0"/>
                      <w:divBdr>
                        <w:top w:val="none" w:sz="0" w:space="0" w:color="auto"/>
                        <w:left w:val="none" w:sz="0" w:space="0" w:color="auto"/>
                        <w:bottom w:val="none" w:sz="0" w:space="0" w:color="auto"/>
                        <w:right w:val="none" w:sz="0" w:space="0" w:color="auto"/>
                      </w:divBdr>
                    </w:div>
                    <w:div w:id="1844587917">
                      <w:marLeft w:val="300"/>
                      <w:marRight w:val="0"/>
                      <w:marTop w:val="0"/>
                      <w:marBottom w:val="0"/>
                      <w:divBdr>
                        <w:top w:val="none" w:sz="0" w:space="0" w:color="auto"/>
                        <w:left w:val="none" w:sz="0" w:space="0" w:color="auto"/>
                        <w:bottom w:val="none" w:sz="0" w:space="0" w:color="auto"/>
                        <w:right w:val="none" w:sz="0" w:space="0" w:color="auto"/>
                      </w:divBdr>
                      <w:divsChild>
                        <w:div w:id="932588843">
                          <w:marLeft w:val="0"/>
                          <w:marRight w:val="0"/>
                          <w:marTop w:val="0"/>
                          <w:marBottom w:val="0"/>
                          <w:divBdr>
                            <w:top w:val="none" w:sz="0" w:space="0" w:color="auto"/>
                            <w:left w:val="none" w:sz="0" w:space="0" w:color="auto"/>
                            <w:bottom w:val="none" w:sz="0" w:space="0" w:color="auto"/>
                            <w:right w:val="none" w:sz="0" w:space="0" w:color="auto"/>
                          </w:divBdr>
                          <w:divsChild>
                            <w:div w:id="15123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96239">
      <w:bodyDiv w:val="1"/>
      <w:marLeft w:val="0"/>
      <w:marRight w:val="0"/>
      <w:marTop w:val="0"/>
      <w:marBottom w:val="0"/>
      <w:divBdr>
        <w:top w:val="none" w:sz="0" w:space="0" w:color="auto"/>
        <w:left w:val="none" w:sz="0" w:space="0" w:color="auto"/>
        <w:bottom w:val="none" w:sz="0" w:space="0" w:color="auto"/>
        <w:right w:val="none" w:sz="0" w:space="0" w:color="auto"/>
      </w:divBdr>
      <w:divsChild>
        <w:div w:id="398403082">
          <w:marLeft w:val="420"/>
          <w:marRight w:val="750"/>
          <w:marTop w:val="0"/>
          <w:marBottom w:val="0"/>
          <w:divBdr>
            <w:top w:val="none" w:sz="0" w:space="0" w:color="auto"/>
            <w:left w:val="none" w:sz="0" w:space="0" w:color="auto"/>
            <w:bottom w:val="none" w:sz="0" w:space="0" w:color="auto"/>
            <w:right w:val="none" w:sz="0" w:space="0" w:color="auto"/>
          </w:divBdr>
        </w:div>
        <w:div w:id="271402974">
          <w:marLeft w:val="3600"/>
          <w:marRight w:val="0"/>
          <w:marTop w:val="0"/>
          <w:marBottom w:val="0"/>
          <w:divBdr>
            <w:top w:val="none" w:sz="0" w:space="0" w:color="auto"/>
            <w:left w:val="none" w:sz="0" w:space="0" w:color="auto"/>
            <w:bottom w:val="none" w:sz="0" w:space="0" w:color="auto"/>
            <w:right w:val="none" w:sz="0" w:space="0" w:color="auto"/>
          </w:divBdr>
          <w:divsChild>
            <w:div w:id="1002203672">
              <w:marLeft w:val="0"/>
              <w:marRight w:val="0"/>
              <w:marTop w:val="0"/>
              <w:marBottom w:val="0"/>
              <w:divBdr>
                <w:top w:val="none" w:sz="0" w:space="0" w:color="auto"/>
                <w:left w:val="none" w:sz="0" w:space="0" w:color="auto"/>
                <w:bottom w:val="none" w:sz="0" w:space="0" w:color="auto"/>
                <w:right w:val="none" w:sz="0" w:space="0" w:color="auto"/>
              </w:divBdr>
              <w:divsChild>
                <w:div w:id="1629313719">
                  <w:marLeft w:val="0"/>
                  <w:marRight w:val="0"/>
                  <w:marTop w:val="0"/>
                  <w:marBottom w:val="0"/>
                  <w:divBdr>
                    <w:top w:val="none" w:sz="0" w:space="0" w:color="auto"/>
                    <w:left w:val="none" w:sz="0" w:space="0" w:color="auto"/>
                    <w:bottom w:val="none" w:sz="0" w:space="0" w:color="auto"/>
                    <w:right w:val="none" w:sz="0" w:space="0" w:color="auto"/>
                  </w:divBdr>
                </w:div>
                <w:div w:id="1252397429">
                  <w:marLeft w:val="0"/>
                  <w:marRight w:val="0"/>
                  <w:marTop w:val="0"/>
                  <w:marBottom w:val="0"/>
                  <w:divBdr>
                    <w:top w:val="none" w:sz="0" w:space="0" w:color="auto"/>
                    <w:left w:val="none" w:sz="0" w:space="0" w:color="auto"/>
                    <w:bottom w:val="none" w:sz="0" w:space="0" w:color="auto"/>
                    <w:right w:val="none" w:sz="0" w:space="0" w:color="auto"/>
                  </w:divBdr>
                </w:div>
              </w:divsChild>
            </w:div>
            <w:div w:id="980114289">
              <w:marLeft w:val="0"/>
              <w:marRight w:val="0"/>
              <w:marTop w:val="0"/>
              <w:marBottom w:val="0"/>
              <w:divBdr>
                <w:top w:val="none" w:sz="0" w:space="0" w:color="auto"/>
                <w:left w:val="none" w:sz="0" w:space="0" w:color="auto"/>
                <w:bottom w:val="none" w:sz="0" w:space="0" w:color="auto"/>
                <w:right w:val="none" w:sz="0" w:space="0" w:color="auto"/>
              </w:divBdr>
              <w:divsChild>
                <w:div w:id="510263818">
                  <w:marLeft w:val="0"/>
                  <w:marRight w:val="0"/>
                  <w:marTop w:val="0"/>
                  <w:marBottom w:val="150"/>
                  <w:divBdr>
                    <w:top w:val="none" w:sz="0" w:space="0" w:color="auto"/>
                    <w:left w:val="none" w:sz="0" w:space="0" w:color="auto"/>
                    <w:bottom w:val="none" w:sz="0" w:space="0" w:color="auto"/>
                    <w:right w:val="none" w:sz="0" w:space="0" w:color="auto"/>
                  </w:divBdr>
                  <w:divsChild>
                    <w:div w:id="1813866147">
                      <w:marLeft w:val="0"/>
                      <w:marRight w:val="0"/>
                      <w:marTop w:val="0"/>
                      <w:marBottom w:val="0"/>
                      <w:divBdr>
                        <w:top w:val="none" w:sz="0" w:space="0" w:color="auto"/>
                        <w:left w:val="none" w:sz="0" w:space="0" w:color="auto"/>
                        <w:bottom w:val="none" w:sz="0" w:space="0" w:color="auto"/>
                        <w:right w:val="none" w:sz="0" w:space="0" w:color="auto"/>
                      </w:divBdr>
                      <w:divsChild>
                        <w:div w:id="959844565">
                          <w:marLeft w:val="0"/>
                          <w:marRight w:val="0"/>
                          <w:marTop w:val="0"/>
                          <w:marBottom w:val="0"/>
                          <w:divBdr>
                            <w:top w:val="none" w:sz="0" w:space="0" w:color="auto"/>
                            <w:left w:val="none" w:sz="0" w:space="0" w:color="auto"/>
                            <w:bottom w:val="none" w:sz="0" w:space="0" w:color="auto"/>
                            <w:right w:val="none" w:sz="0" w:space="0" w:color="auto"/>
                          </w:divBdr>
                        </w:div>
                        <w:div w:id="1534417382">
                          <w:marLeft w:val="0"/>
                          <w:marRight w:val="0"/>
                          <w:marTop w:val="0"/>
                          <w:marBottom w:val="0"/>
                          <w:divBdr>
                            <w:top w:val="none" w:sz="0" w:space="0" w:color="auto"/>
                            <w:left w:val="none" w:sz="0" w:space="0" w:color="auto"/>
                            <w:bottom w:val="none" w:sz="0" w:space="0" w:color="auto"/>
                            <w:right w:val="none" w:sz="0" w:space="0" w:color="auto"/>
                          </w:divBdr>
                          <w:divsChild>
                            <w:div w:id="932129063">
                              <w:marLeft w:val="0"/>
                              <w:marRight w:val="0"/>
                              <w:marTop w:val="0"/>
                              <w:marBottom w:val="0"/>
                              <w:divBdr>
                                <w:top w:val="none" w:sz="0" w:space="0" w:color="auto"/>
                                <w:left w:val="none" w:sz="0" w:space="0" w:color="auto"/>
                                <w:bottom w:val="none" w:sz="0" w:space="0" w:color="auto"/>
                                <w:right w:val="none" w:sz="0" w:space="0" w:color="auto"/>
                              </w:divBdr>
                              <w:divsChild>
                                <w:div w:id="96566128">
                                  <w:marLeft w:val="0"/>
                                  <w:marRight w:val="0"/>
                                  <w:marTop w:val="0"/>
                                  <w:marBottom w:val="0"/>
                                  <w:divBdr>
                                    <w:top w:val="none" w:sz="0" w:space="0" w:color="auto"/>
                                    <w:left w:val="none" w:sz="0" w:space="0" w:color="auto"/>
                                    <w:bottom w:val="none" w:sz="0" w:space="0" w:color="auto"/>
                                    <w:right w:val="none" w:sz="0" w:space="0" w:color="auto"/>
                                  </w:divBdr>
                                  <w:divsChild>
                                    <w:div w:id="908809935">
                                      <w:marLeft w:val="0"/>
                                      <w:marRight w:val="0"/>
                                      <w:marTop w:val="0"/>
                                      <w:marBottom w:val="0"/>
                                      <w:divBdr>
                                        <w:top w:val="none" w:sz="0" w:space="0" w:color="auto"/>
                                        <w:left w:val="none" w:sz="0" w:space="0" w:color="auto"/>
                                        <w:bottom w:val="none" w:sz="0" w:space="0" w:color="auto"/>
                                        <w:right w:val="none" w:sz="0" w:space="0" w:color="auto"/>
                                      </w:divBdr>
                                    </w:div>
                                    <w:div w:id="1820879680">
                                      <w:marLeft w:val="0"/>
                                      <w:marRight w:val="0"/>
                                      <w:marTop w:val="0"/>
                                      <w:marBottom w:val="0"/>
                                      <w:divBdr>
                                        <w:top w:val="none" w:sz="0" w:space="0" w:color="auto"/>
                                        <w:left w:val="none" w:sz="0" w:space="0" w:color="auto"/>
                                        <w:bottom w:val="none" w:sz="0" w:space="0" w:color="auto"/>
                                        <w:right w:val="none" w:sz="0" w:space="0" w:color="auto"/>
                                      </w:divBdr>
                                    </w:div>
                                    <w:div w:id="669137760">
                                      <w:marLeft w:val="0"/>
                                      <w:marRight w:val="0"/>
                                      <w:marTop w:val="0"/>
                                      <w:marBottom w:val="0"/>
                                      <w:divBdr>
                                        <w:top w:val="none" w:sz="0" w:space="0" w:color="auto"/>
                                        <w:left w:val="none" w:sz="0" w:space="0" w:color="auto"/>
                                        <w:bottom w:val="none" w:sz="0" w:space="0" w:color="auto"/>
                                        <w:right w:val="none" w:sz="0" w:space="0" w:color="auto"/>
                                      </w:divBdr>
                                    </w:div>
                                    <w:div w:id="1563246667">
                                      <w:marLeft w:val="0"/>
                                      <w:marRight w:val="0"/>
                                      <w:marTop w:val="0"/>
                                      <w:marBottom w:val="0"/>
                                      <w:divBdr>
                                        <w:top w:val="none" w:sz="0" w:space="0" w:color="auto"/>
                                        <w:left w:val="none" w:sz="0" w:space="0" w:color="auto"/>
                                        <w:bottom w:val="none" w:sz="0" w:space="0" w:color="auto"/>
                                        <w:right w:val="none" w:sz="0" w:space="0" w:color="auto"/>
                                      </w:divBdr>
                                    </w:div>
                                    <w:div w:id="154107476">
                                      <w:marLeft w:val="0"/>
                                      <w:marRight w:val="0"/>
                                      <w:marTop w:val="0"/>
                                      <w:marBottom w:val="0"/>
                                      <w:divBdr>
                                        <w:top w:val="none" w:sz="0" w:space="0" w:color="auto"/>
                                        <w:left w:val="none" w:sz="0" w:space="0" w:color="auto"/>
                                        <w:bottom w:val="none" w:sz="0" w:space="0" w:color="auto"/>
                                        <w:right w:val="none" w:sz="0" w:space="0" w:color="auto"/>
                                      </w:divBdr>
                                    </w:div>
                                    <w:div w:id="180094568">
                                      <w:marLeft w:val="0"/>
                                      <w:marRight w:val="0"/>
                                      <w:marTop w:val="0"/>
                                      <w:marBottom w:val="0"/>
                                      <w:divBdr>
                                        <w:top w:val="none" w:sz="0" w:space="0" w:color="auto"/>
                                        <w:left w:val="none" w:sz="0" w:space="0" w:color="auto"/>
                                        <w:bottom w:val="none" w:sz="0" w:space="0" w:color="auto"/>
                                        <w:right w:val="none" w:sz="0" w:space="0" w:color="auto"/>
                                      </w:divBdr>
                                    </w:div>
                                    <w:div w:id="1251237479">
                                      <w:marLeft w:val="0"/>
                                      <w:marRight w:val="0"/>
                                      <w:marTop w:val="0"/>
                                      <w:marBottom w:val="0"/>
                                      <w:divBdr>
                                        <w:top w:val="none" w:sz="0" w:space="0" w:color="auto"/>
                                        <w:left w:val="none" w:sz="0" w:space="0" w:color="auto"/>
                                        <w:bottom w:val="none" w:sz="0" w:space="0" w:color="auto"/>
                                        <w:right w:val="none" w:sz="0" w:space="0" w:color="auto"/>
                                      </w:divBdr>
                                    </w:div>
                                    <w:div w:id="12653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095733">
      <w:bodyDiv w:val="1"/>
      <w:marLeft w:val="0"/>
      <w:marRight w:val="0"/>
      <w:marTop w:val="0"/>
      <w:marBottom w:val="0"/>
      <w:divBdr>
        <w:top w:val="none" w:sz="0" w:space="0" w:color="auto"/>
        <w:left w:val="none" w:sz="0" w:space="0" w:color="auto"/>
        <w:bottom w:val="none" w:sz="0" w:space="0" w:color="auto"/>
        <w:right w:val="none" w:sz="0" w:space="0" w:color="auto"/>
      </w:divBdr>
    </w:div>
    <w:div w:id="1386249666">
      <w:bodyDiv w:val="1"/>
      <w:marLeft w:val="0"/>
      <w:marRight w:val="0"/>
      <w:marTop w:val="0"/>
      <w:marBottom w:val="0"/>
      <w:divBdr>
        <w:top w:val="none" w:sz="0" w:space="0" w:color="auto"/>
        <w:left w:val="none" w:sz="0" w:space="0" w:color="auto"/>
        <w:bottom w:val="none" w:sz="0" w:space="0" w:color="auto"/>
        <w:right w:val="none" w:sz="0" w:space="0" w:color="auto"/>
      </w:divBdr>
      <w:divsChild>
        <w:div w:id="410810698">
          <w:marLeft w:val="0"/>
          <w:marRight w:val="0"/>
          <w:marTop w:val="0"/>
          <w:marBottom w:val="0"/>
          <w:divBdr>
            <w:top w:val="single" w:sz="6" w:space="7" w:color="ECEDEF"/>
            <w:left w:val="none" w:sz="0" w:space="0" w:color="auto"/>
            <w:bottom w:val="none" w:sz="0" w:space="0" w:color="auto"/>
            <w:right w:val="none" w:sz="0" w:space="0" w:color="auto"/>
          </w:divBdr>
        </w:div>
        <w:div w:id="2005929587">
          <w:marLeft w:val="0"/>
          <w:marRight w:val="0"/>
          <w:marTop w:val="0"/>
          <w:marBottom w:val="0"/>
          <w:divBdr>
            <w:top w:val="none" w:sz="0" w:space="0" w:color="auto"/>
            <w:left w:val="none" w:sz="0" w:space="0" w:color="auto"/>
            <w:bottom w:val="none" w:sz="0" w:space="0" w:color="auto"/>
            <w:right w:val="none" w:sz="0" w:space="0" w:color="auto"/>
          </w:divBdr>
          <w:divsChild>
            <w:div w:id="1749881323">
              <w:marLeft w:val="0"/>
              <w:marRight w:val="0"/>
              <w:marTop w:val="135"/>
              <w:marBottom w:val="0"/>
              <w:divBdr>
                <w:top w:val="none" w:sz="0" w:space="0" w:color="auto"/>
                <w:left w:val="none" w:sz="0" w:space="0" w:color="auto"/>
                <w:bottom w:val="none" w:sz="0" w:space="0" w:color="auto"/>
                <w:right w:val="none" w:sz="0" w:space="0" w:color="auto"/>
              </w:divBdr>
              <w:divsChild>
                <w:div w:id="1293097425">
                  <w:marLeft w:val="0"/>
                  <w:marRight w:val="0"/>
                  <w:marTop w:val="0"/>
                  <w:marBottom w:val="0"/>
                  <w:divBdr>
                    <w:top w:val="none" w:sz="0" w:space="0" w:color="auto"/>
                    <w:left w:val="none" w:sz="0" w:space="0" w:color="auto"/>
                    <w:bottom w:val="none" w:sz="0" w:space="0" w:color="auto"/>
                    <w:right w:val="none" w:sz="0" w:space="0" w:color="auto"/>
                  </w:divBdr>
                  <w:divsChild>
                    <w:div w:id="8674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40932">
      <w:bodyDiv w:val="1"/>
      <w:marLeft w:val="0"/>
      <w:marRight w:val="0"/>
      <w:marTop w:val="0"/>
      <w:marBottom w:val="0"/>
      <w:divBdr>
        <w:top w:val="none" w:sz="0" w:space="0" w:color="auto"/>
        <w:left w:val="none" w:sz="0" w:space="0" w:color="auto"/>
        <w:bottom w:val="none" w:sz="0" w:space="0" w:color="auto"/>
        <w:right w:val="none" w:sz="0" w:space="0" w:color="auto"/>
      </w:divBdr>
      <w:divsChild>
        <w:div w:id="922766326">
          <w:marLeft w:val="0"/>
          <w:marRight w:val="0"/>
          <w:marTop w:val="0"/>
          <w:marBottom w:val="0"/>
          <w:divBdr>
            <w:top w:val="single" w:sz="6" w:space="7" w:color="ECEDEF"/>
            <w:left w:val="none" w:sz="0" w:space="0" w:color="auto"/>
            <w:bottom w:val="none" w:sz="0" w:space="0" w:color="auto"/>
            <w:right w:val="none" w:sz="0" w:space="0" w:color="auto"/>
          </w:divBdr>
        </w:div>
        <w:div w:id="1848858590">
          <w:marLeft w:val="0"/>
          <w:marRight w:val="0"/>
          <w:marTop w:val="0"/>
          <w:marBottom w:val="0"/>
          <w:divBdr>
            <w:top w:val="none" w:sz="0" w:space="0" w:color="auto"/>
            <w:left w:val="none" w:sz="0" w:space="0" w:color="auto"/>
            <w:bottom w:val="none" w:sz="0" w:space="0" w:color="auto"/>
            <w:right w:val="none" w:sz="0" w:space="0" w:color="auto"/>
          </w:divBdr>
          <w:divsChild>
            <w:div w:id="527521734">
              <w:marLeft w:val="0"/>
              <w:marRight w:val="0"/>
              <w:marTop w:val="135"/>
              <w:marBottom w:val="0"/>
              <w:divBdr>
                <w:top w:val="none" w:sz="0" w:space="0" w:color="auto"/>
                <w:left w:val="none" w:sz="0" w:space="0" w:color="auto"/>
                <w:bottom w:val="none" w:sz="0" w:space="0" w:color="auto"/>
                <w:right w:val="none" w:sz="0" w:space="0" w:color="auto"/>
              </w:divBdr>
              <w:divsChild>
                <w:div w:id="1740252393">
                  <w:marLeft w:val="0"/>
                  <w:marRight w:val="0"/>
                  <w:marTop w:val="0"/>
                  <w:marBottom w:val="0"/>
                  <w:divBdr>
                    <w:top w:val="none" w:sz="0" w:space="0" w:color="auto"/>
                    <w:left w:val="none" w:sz="0" w:space="0" w:color="auto"/>
                    <w:bottom w:val="none" w:sz="0" w:space="0" w:color="auto"/>
                    <w:right w:val="none" w:sz="0" w:space="0" w:color="auto"/>
                  </w:divBdr>
                  <w:divsChild>
                    <w:div w:id="11326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vn.de/veroeffentlichungen/publikation/einzel/charta-der-vereinten-nationen/" TargetMode="External"/><Relationship Id="rId13" Type="http://schemas.openxmlformats.org/officeDocument/2006/relationships/hyperlink" Target="https://de.wikipedia.org/wiki/Invasion_(Milit%C3%A4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gvn.de/veroeffentlichungen/publikation/einzel/charta-der-vereinten-nationen/" TargetMode="External"/><Relationship Id="rId12" Type="http://schemas.openxmlformats.org/officeDocument/2006/relationships/hyperlink" Target="https://de.wikipedia.org/wiki/Politi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undestag.de/resource/blob/484610/dc5a3c061feef095da5885a52b92134c/WD-2-147-07-pdf-data.pdf" TargetMode="External"/><Relationship Id="rId1" Type="http://schemas.openxmlformats.org/officeDocument/2006/relationships/numbering" Target="numbering.xml"/><Relationship Id="rId6" Type="http://schemas.openxmlformats.org/officeDocument/2006/relationships/hyperlink" Target="https://dgvn.de/un-im-ueberblick/" TargetMode="External"/><Relationship Id="rId11" Type="http://schemas.openxmlformats.org/officeDocument/2006/relationships/hyperlink" Target="https://de.wikipedia.org/wiki/Aggression" TargetMode="External"/><Relationship Id="rId5" Type="http://schemas.openxmlformats.org/officeDocument/2006/relationships/webSettings" Target="webSettings.xml"/><Relationship Id="rId15" Type="http://schemas.openxmlformats.org/officeDocument/2006/relationships/hyperlink" Target="https://www.un.org/en/sections/un-charter/chapter-viii/index.html" TargetMode="External"/><Relationship Id="rId10" Type="http://schemas.openxmlformats.org/officeDocument/2006/relationships/hyperlink" Target="https://de.wikipedia.org/wiki/UN-Sicherheitsrat" TargetMode="External"/><Relationship Id="rId4" Type="http://schemas.openxmlformats.org/officeDocument/2006/relationships/settings" Target="settings.xml"/><Relationship Id="rId9" Type="http://schemas.openxmlformats.org/officeDocument/2006/relationships/hyperlink" Target="https://de.wikipedia.org/wiki/Zweiter_Weltkrieg" TargetMode="External"/><Relationship Id="rId14" Type="http://schemas.openxmlformats.org/officeDocument/2006/relationships/hyperlink" Target="https://unric.org/de/wp-content/uploads/sites/4/2020/01/charta-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7495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dc:creator>
  <cp:lastModifiedBy>Renate</cp:lastModifiedBy>
  <cp:revision>14</cp:revision>
  <dcterms:created xsi:type="dcterms:W3CDTF">2021-03-12T09:45:00Z</dcterms:created>
  <dcterms:modified xsi:type="dcterms:W3CDTF">2021-04-01T18:20:00Z</dcterms:modified>
</cp:coreProperties>
</file>